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D6A" w:rsidRDefault="00896D6A" w:rsidP="005D104F">
      <w:pPr>
        <w:spacing w:line="480" w:lineRule="auto"/>
        <w:ind w:firstLine="720"/>
        <w:jc w:val="center"/>
        <w:rPr>
          <w:rFonts w:ascii="Times New Roman" w:hAnsi="Times New Roman" w:cs="Times New Roman"/>
          <w:sz w:val="24"/>
        </w:rPr>
      </w:pPr>
    </w:p>
    <w:p w:rsidR="00896D6A" w:rsidRDefault="00896D6A" w:rsidP="005D104F">
      <w:pPr>
        <w:spacing w:line="480" w:lineRule="auto"/>
        <w:ind w:firstLine="720"/>
        <w:jc w:val="center"/>
        <w:rPr>
          <w:rFonts w:ascii="Times New Roman" w:hAnsi="Times New Roman" w:cs="Times New Roman"/>
          <w:sz w:val="24"/>
        </w:rPr>
      </w:pPr>
    </w:p>
    <w:p w:rsidR="00896D6A" w:rsidRDefault="00896D6A" w:rsidP="005D104F">
      <w:pPr>
        <w:spacing w:line="480" w:lineRule="auto"/>
        <w:ind w:firstLine="720"/>
        <w:jc w:val="center"/>
        <w:rPr>
          <w:rFonts w:ascii="Times New Roman" w:hAnsi="Times New Roman" w:cs="Times New Roman"/>
          <w:sz w:val="24"/>
        </w:rPr>
      </w:pPr>
    </w:p>
    <w:p w:rsidR="00896D6A" w:rsidRDefault="00896D6A" w:rsidP="005D104F">
      <w:pPr>
        <w:spacing w:line="480" w:lineRule="auto"/>
        <w:ind w:firstLine="720"/>
        <w:jc w:val="center"/>
        <w:rPr>
          <w:rFonts w:ascii="Times New Roman" w:hAnsi="Times New Roman" w:cs="Times New Roman"/>
          <w:sz w:val="24"/>
        </w:rPr>
      </w:pPr>
    </w:p>
    <w:p w:rsidR="00896D6A" w:rsidRDefault="00896D6A" w:rsidP="005D104F">
      <w:pPr>
        <w:spacing w:line="480" w:lineRule="auto"/>
        <w:ind w:firstLine="720"/>
        <w:jc w:val="center"/>
        <w:rPr>
          <w:rFonts w:ascii="Times New Roman" w:hAnsi="Times New Roman" w:cs="Times New Roman"/>
          <w:sz w:val="24"/>
        </w:rPr>
      </w:pPr>
    </w:p>
    <w:p w:rsidR="00896D6A" w:rsidRDefault="00896D6A" w:rsidP="005D104F">
      <w:pPr>
        <w:spacing w:line="480" w:lineRule="auto"/>
        <w:ind w:firstLine="720"/>
        <w:jc w:val="center"/>
        <w:rPr>
          <w:rFonts w:ascii="Times New Roman" w:hAnsi="Times New Roman" w:cs="Times New Roman"/>
          <w:sz w:val="24"/>
        </w:rPr>
      </w:pPr>
    </w:p>
    <w:p w:rsidR="000002B2" w:rsidRDefault="00E26D1F" w:rsidP="005D104F">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0002B2" w:rsidRDefault="00E26D1F" w:rsidP="005D104F">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0002B2" w:rsidRDefault="00E26D1F" w:rsidP="005D104F">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0002B2" w:rsidRDefault="00E26D1F" w:rsidP="005D104F">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0002B2" w:rsidRDefault="000002B2" w:rsidP="00BA1B78">
      <w:pPr>
        <w:spacing w:line="480" w:lineRule="auto"/>
        <w:ind w:firstLine="720"/>
        <w:jc w:val="both"/>
        <w:rPr>
          <w:rFonts w:ascii="Times New Roman" w:hAnsi="Times New Roman" w:cs="Times New Roman"/>
          <w:sz w:val="24"/>
        </w:rPr>
      </w:pPr>
    </w:p>
    <w:p w:rsidR="000002B2" w:rsidRDefault="000002B2" w:rsidP="00BA1B78">
      <w:pPr>
        <w:spacing w:line="480" w:lineRule="auto"/>
        <w:ind w:firstLine="720"/>
        <w:jc w:val="both"/>
        <w:rPr>
          <w:rFonts w:ascii="Times New Roman" w:hAnsi="Times New Roman" w:cs="Times New Roman"/>
          <w:sz w:val="24"/>
        </w:rPr>
      </w:pPr>
    </w:p>
    <w:p w:rsidR="000002B2" w:rsidRDefault="000002B2" w:rsidP="00BA1B78">
      <w:pPr>
        <w:spacing w:line="480" w:lineRule="auto"/>
        <w:ind w:firstLine="720"/>
        <w:jc w:val="both"/>
        <w:rPr>
          <w:rFonts w:ascii="Times New Roman" w:hAnsi="Times New Roman" w:cs="Times New Roman"/>
          <w:sz w:val="24"/>
        </w:rPr>
      </w:pPr>
    </w:p>
    <w:p w:rsidR="000002B2" w:rsidRDefault="000002B2" w:rsidP="00BA1B78">
      <w:pPr>
        <w:spacing w:line="480" w:lineRule="auto"/>
        <w:ind w:firstLine="720"/>
        <w:jc w:val="both"/>
        <w:rPr>
          <w:rFonts w:ascii="Times New Roman" w:hAnsi="Times New Roman" w:cs="Times New Roman"/>
          <w:sz w:val="24"/>
        </w:rPr>
      </w:pPr>
    </w:p>
    <w:p w:rsidR="000002B2" w:rsidRDefault="000002B2" w:rsidP="00BA1B78">
      <w:pPr>
        <w:spacing w:line="480" w:lineRule="auto"/>
        <w:ind w:firstLine="720"/>
        <w:jc w:val="both"/>
        <w:rPr>
          <w:rFonts w:ascii="Times New Roman" w:hAnsi="Times New Roman" w:cs="Times New Roman"/>
          <w:sz w:val="24"/>
        </w:rPr>
      </w:pPr>
    </w:p>
    <w:p w:rsidR="000002B2" w:rsidRDefault="000002B2" w:rsidP="00BA1B78">
      <w:pPr>
        <w:spacing w:line="480" w:lineRule="auto"/>
        <w:ind w:firstLine="720"/>
        <w:jc w:val="both"/>
        <w:rPr>
          <w:rFonts w:ascii="Times New Roman" w:hAnsi="Times New Roman" w:cs="Times New Roman"/>
          <w:sz w:val="24"/>
        </w:rPr>
      </w:pPr>
    </w:p>
    <w:p w:rsidR="000002B2" w:rsidRDefault="000002B2" w:rsidP="00896D6A">
      <w:pPr>
        <w:spacing w:line="480" w:lineRule="auto"/>
        <w:jc w:val="both"/>
        <w:rPr>
          <w:rFonts w:ascii="Times New Roman" w:hAnsi="Times New Roman" w:cs="Times New Roman"/>
          <w:sz w:val="24"/>
        </w:rPr>
      </w:pPr>
    </w:p>
    <w:p w:rsidR="00896D6A" w:rsidRPr="00896D6A" w:rsidRDefault="00896D6A" w:rsidP="00896D6A">
      <w:pPr>
        <w:spacing w:line="480" w:lineRule="auto"/>
        <w:jc w:val="center"/>
        <w:rPr>
          <w:rFonts w:ascii="Times New Roman" w:hAnsi="Times New Roman" w:cs="Times New Roman"/>
          <w:b/>
          <w:sz w:val="24"/>
        </w:rPr>
      </w:pPr>
      <w:r w:rsidRPr="00896D6A">
        <w:rPr>
          <w:rFonts w:ascii="Times New Roman" w:hAnsi="Times New Roman" w:cs="Times New Roman"/>
          <w:b/>
          <w:sz w:val="24"/>
        </w:rPr>
        <w:lastRenderedPageBreak/>
        <w:t>Windows server</w:t>
      </w:r>
      <w:r>
        <w:rPr>
          <w:rFonts w:ascii="Times New Roman" w:hAnsi="Times New Roman" w:cs="Times New Roman"/>
          <w:b/>
          <w:sz w:val="24"/>
        </w:rPr>
        <w:t xml:space="preserve"> 2016</w:t>
      </w:r>
    </w:p>
    <w:p w:rsidR="00C17C08" w:rsidRDefault="00E26D1F" w:rsidP="00BA1B78">
      <w:pPr>
        <w:spacing w:line="480" w:lineRule="auto"/>
        <w:ind w:firstLine="720"/>
        <w:jc w:val="both"/>
        <w:rPr>
          <w:rFonts w:ascii="Times New Roman" w:hAnsi="Times New Roman" w:cs="Times New Roman"/>
          <w:sz w:val="24"/>
        </w:rPr>
      </w:pPr>
      <w:r>
        <w:rPr>
          <w:rFonts w:ascii="Times New Roman" w:hAnsi="Times New Roman" w:cs="Times New Roman"/>
          <w:sz w:val="24"/>
        </w:rPr>
        <w:t>DHCP is considered a</w:t>
      </w:r>
      <w:r w:rsidR="00EC0C7C">
        <w:rPr>
          <w:rFonts w:ascii="Times New Roman" w:hAnsi="Times New Roman" w:cs="Times New Roman"/>
          <w:sz w:val="24"/>
        </w:rPr>
        <w:t>s a</w:t>
      </w:r>
      <w:r>
        <w:rPr>
          <w:rFonts w:ascii="Times New Roman" w:hAnsi="Times New Roman" w:cs="Times New Roman"/>
          <w:sz w:val="24"/>
        </w:rPr>
        <w:t xml:space="preserve"> staple of all networks and without it, the management of IP addre</w:t>
      </w:r>
      <w:r w:rsidR="00896D6A">
        <w:rPr>
          <w:rFonts w:ascii="Times New Roman" w:hAnsi="Times New Roman" w:cs="Times New Roman"/>
          <w:sz w:val="24"/>
        </w:rPr>
        <w:t>sses would be almost impossible</w:t>
      </w:r>
      <w:r w:rsidR="00DF2B77" w:rsidRPr="00DF2B77">
        <w:rPr>
          <w:rFonts w:ascii="Times New Roman" w:eastAsia="Times New Roman" w:hAnsi="Times New Roman" w:cs="Times New Roman"/>
          <w:sz w:val="24"/>
          <w:szCs w:val="24"/>
        </w:rPr>
        <w:t xml:space="preserve"> </w:t>
      </w:r>
      <w:r w:rsidR="000002B2">
        <w:rPr>
          <w:rFonts w:ascii="Times New Roman" w:eastAsia="Times New Roman" w:hAnsi="Times New Roman" w:cs="Times New Roman"/>
          <w:sz w:val="24"/>
          <w:szCs w:val="24"/>
        </w:rPr>
        <w:t>(</w:t>
      </w:r>
      <w:r w:rsidR="00DF2B77" w:rsidRPr="003113B9">
        <w:rPr>
          <w:rFonts w:ascii="Times New Roman" w:eastAsia="Times New Roman" w:hAnsi="Times New Roman" w:cs="Times New Roman"/>
          <w:sz w:val="24"/>
          <w:szCs w:val="24"/>
        </w:rPr>
        <w:t>Jaakkola</w:t>
      </w:r>
      <w:r w:rsidR="00896D6A">
        <w:rPr>
          <w:rFonts w:ascii="Times New Roman" w:eastAsia="Times New Roman" w:hAnsi="Times New Roman" w:cs="Times New Roman"/>
          <w:sz w:val="24"/>
          <w:szCs w:val="24"/>
        </w:rPr>
        <w:t xml:space="preserve">, </w:t>
      </w:r>
      <w:r w:rsidR="000002B2">
        <w:rPr>
          <w:rFonts w:ascii="Times New Roman" w:eastAsia="Times New Roman" w:hAnsi="Times New Roman" w:cs="Times New Roman"/>
          <w:sz w:val="24"/>
          <w:szCs w:val="24"/>
        </w:rPr>
        <w:t>2018</w:t>
      </w:r>
      <w:r w:rsidR="00DF2B77">
        <w:rPr>
          <w:rFonts w:ascii="Times New Roman" w:eastAsia="Times New Roman" w:hAnsi="Times New Roman" w:cs="Times New Roman"/>
          <w:sz w:val="24"/>
          <w:szCs w:val="24"/>
        </w:rPr>
        <w:t>)</w:t>
      </w:r>
      <w:r>
        <w:rPr>
          <w:rFonts w:ascii="Times New Roman" w:hAnsi="Times New Roman" w:cs="Times New Roman"/>
          <w:sz w:val="24"/>
        </w:rPr>
        <w:t xml:space="preserve"> Implementing windows server 2016 </w:t>
      </w:r>
      <w:bookmarkStart w:id="0" w:name="_GoBack"/>
      <w:bookmarkEnd w:id="0"/>
      <w:r>
        <w:rPr>
          <w:rFonts w:ascii="Times New Roman" w:hAnsi="Times New Roman" w:cs="Times New Roman"/>
          <w:sz w:val="24"/>
        </w:rPr>
        <w:t>DCHP requires one to be fully aware of the configurations and installations of the DCHP s</w:t>
      </w:r>
      <w:r w:rsidR="00ED5432">
        <w:rPr>
          <w:rFonts w:ascii="Times New Roman" w:hAnsi="Times New Roman" w:cs="Times New Roman"/>
          <w:sz w:val="24"/>
        </w:rPr>
        <w:t xml:space="preserve">ervers including all the scopes, </w:t>
      </w:r>
      <w:r w:rsidR="00ED5432" w:rsidRPr="00ED5432">
        <w:rPr>
          <w:rFonts w:ascii="Times New Roman" w:hAnsi="Times New Roman" w:cs="Times New Roman"/>
          <w:sz w:val="24"/>
        </w:rPr>
        <w:t>options, and server properties for IPv4 and IPv6 addresses.</w:t>
      </w:r>
      <w:r w:rsidR="00ED5432">
        <w:rPr>
          <w:rFonts w:ascii="Times New Roman" w:hAnsi="Times New Roman" w:cs="Times New Roman"/>
          <w:sz w:val="24"/>
        </w:rPr>
        <w:t xml:space="preserve"> DCHP is dynamically used to assign IP addresses to client machines and because the company is to have offices in Chicago, Los Angeles, and </w:t>
      </w:r>
      <w:r w:rsidR="001032E7">
        <w:rPr>
          <w:rFonts w:ascii="Times New Roman" w:hAnsi="Times New Roman" w:cs="Times New Roman"/>
          <w:sz w:val="24"/>
        </w:rPr>
        <w:t>Singapore;</w:t>
      </w:r>
      <w:r w:rsidR="00ED5432">
        <w:rPr>
          <w:rFonts w:ascii="Times New Roman" w:hAnsi="Times New Roman" w:cs="Times New Roman"/>
          <w:sz w:val="24"/>
        </w:rPr>
        <w:t xml:space="preserve"> the installation </w:t>
      </w:r>
      <w:r w:rsidR="000002B2">
        <w:rPr>
          <w:rFonts w:ascii="Times New Roman" w:hAnsi="Times New Roman" w:cs="Times New Roman"/>
          <w:sz w:val="24"/>
        </w:rPr>
        <w:t>shall require</w:t>
      </w:r>
      <w:r w:rsidR="00ED5432">
        <w:rPr>
          <w:rFonts w:ascii="Times New Roman" w:hAnsi="Times New Roman" w:cs="Times New Roman"/>
          <w:sz w:val="24"/>
        </w:rPr>
        <w:t xml:space="preserve"> a diligent process to ensure a proper signing of the IP addresses.</w:t>
      </w:r>
      <w:r w:rsidR="001032E7">
        <w:rPr>
          <w:rFonts w:ascii="Times New Roman" w:hAnsi="Times New Roman" w:cs="Times New Roman"/>
          <w:sz w:val="24"/>
        </w:rPr>
        <w:t xml:space="preserve"> This is because, in large enterprises, management of IP addresses manually can at times prove to be difficult, hence the need for the </w:t>
      </w:r>
      <w:r w:rsidR="001032E7" w:rsidRPr="001032E7">
        <w:rPr>
          <w:rFonts w:ascii="Times New Roman" w:hAnsi="Times New Roman" w:cs="Times New Roman"/>
          <w:sz w:val="24"/>
        </w:rPr>
        <w:t>Dynamic Host Configuration Protocol (DHCP)</w:t>
      </w:r>
      <w:r w:rsidR="000002B2">
        <w:rPr>
          <w:rFonts w:ascii="Times New Roman" w:hAnsi="Times New Roman" w:cs="Times New Roman"/>
          <w:sz w:val="24"/>
        </w:rPr>
        <w:t>. (</w:t>
      </w:r>
      <w:r w:rsidR="000002B2" w:rsidRPr="000002B2">
        <w:rPr>
          <w:rFonts w:ascii="Times New Roman" w:eastAsia="Times New Roman" w:hAnsi="Times New Roman" w:cs="Times New Roman"/>
          <w:sz w:val="24"/>
          <w:szCs w:val="24"/>
        </w:rPr>
        <w:t>Panek</w:t>
      </w:r>
      <w:r w:rsidR="000002B2">
        <w:rPr>
          <w:rFonts w:ascii="Times New Roman" w:eastAsia="Times New Roman" w:hAnsi="Times New Roman" w:cs="Times New Roman"/>
          <w:sz w:val="24"/>
          <w:szCs w:val="24"/>
        </w:rPr>
        <w:t>, 2018)</w:t>
      </w:r>
    </w:p>
    <w:p w:rsidR="001032E7" w:rsidRDefault="00E26D1F" w:rsidP="00BA1B78">
      <w:pPr>
        <w:spacing w:line="480" w:lineRule="auto"/>
        <w:ind w:firstLine="360"/>
        <w:jc w:val="both"/>
        <w:rPr>
          <w:rFonts w:ascii="Times New Roman" w:hAnsi="Times New Roman" w:cs="Times New Roman"/>
          <w:sz w:val="24"/>
        </w:rPr>
      </w:pPr>
      <w:r>
        <w:rPr>
          <w:rFonts w:ascii="Times New Roman" w:hAnsi="Times New Roman" w:cs="Times New Roman"/>
          <w:sz w:val="24"/>
        </w:rPr>
        <w:t xml:space="preserve">For the installation of the DCHP, I </w:t>
      </w:r>
      <w:r w:rsidR="000002B2">
        <w:rPr>
          <w:rFonts w:ascii="Times New Roman" w:hAnsi="Times New Roman" w:cs="Times New Roman"/>
          <w:sz w:val="24"/>
        </w:rPr>
        <w:t>would use</w:t>
      </w:r>
      <w:r w:rsidR="008C7E81">
        <w:rPr>
          <w:rFonts w:ascii="Times New Roman" w:hAnsi="Times New Roman" w:cs="Times New Roman"/>
          <w:sz w:val="24"/>
        </w:rPr>
        <w:t xml:space="preserve"> the DC1 system</w:t>
      </w:r>
      <w:r>
        <w:rPr>
          <w:rFonts w:ascii="Times New Roman" w:hAnsi="Times New Roman" w:cs="Times New Roman"/>
          <w:sz w:val="24"/>
        </w:rPr>
        <w:t xml:space="preserve">; the system already had been configured with an IP address and a host into the domain service. From my part, the </w:t>
      </w:r>
      <w:r w:rsidRPr="00AB4675">
        <w:rPr>
          <w:rFonts w:ascii="Times New Roman" w:hAnsi="Times New Roman" w:cs="Times New Roman"/>
          <w:sz w:val="24"/>
        </w:rPr>
        <w:t>configuration of the DHCP server in Windows Server 2016</w:t>
      </w:r>
      <w:r>
        <w:rPr>
          <w:rFonts w:ascii="Times New Roman" w:hAnsi="Times New Roman" w:cs="Times New Roman"/>
          <w:sz w:val="24"/>
        </w:rPr>
        <w:t xml:space="preserve"> had included the following two major steps </w:t>
      </w:r>
    </w:p>
    <w:p w:rsidR="00AB4675" w:rsidRDefault="00E26D1F" w:rsidP="00BA1B78">
      <w:pPr>
        <w:pStyle w:val="ListParagraph"/>
        <w:numPr>
          <w:ilvl w:val="0"/>
          <w:numId w:val="1"/>
        </w:numPr>
        <w:spacing w:line="480" w:lineRule="auto"/>
        <w:jc w:val="both"/>
        <w:rPr>
          <w:rFonts w:ascii="Times New Roman" w:hAnsi="Times New Roman" w:cs="Times New Roman"/>
          <w:sz w:val="24"/>
        </w:rPr>
      </w:pPr>
      <w:r w:rsidRPr="00AB4675">
        <w:rPr>
          <w:rFonts w:ascii="Times New Roman" w:hAnsi="Times New Roman" w:cs="Times New Roman"/>
          <w:sz w:val="24"/>
        </w:rPr>
        <w:t>Install the DHCP Server Role in Windows Se</w:t>
      </w:r>
      <w:r w:rsidRPr="00AB4675">
        <w:rPr>
          <w:rFonts w:ascii="Times New Roman" w:hAnsi="Times New Roman" w:cs="Times New Roman"/>
          <w:sz w:val="24"/>
        </w:rPr>
        <w:t>rver 2016</w:t>
      </w:r>
    </w:p>
    <w:p w:rsidR="00F53E14" w:rsidRPr="00F53E14" w:rsidRDefault="00E26D1F" w:rsidP="00BA1B78">
      <w:pPr>
        <w:spacing w:line="480" w:lineRule="auto"/>
        <w:jc w:val="both"/>
        <w:rPr>
          <w:rFonts w:ascii="Times New Roman" w:hAnsi="Times New Roman" w:cs="Times New Roman"/>
          <w:sz w:val="24"/>
        </w:rPr>
      </w:pPr>
      <w:r w:rsidRPr="00F53E14">
        <w:rPr>
          <w:rFonts w:ascii="Times New Roman" w:hAnsi="Times New Roman" w:cs="Times New Roman"/>
          <w:sz w:val="24"/>
        </w:rPr>
        <w:t>In thi</w:t>
      </w:r>
      <w:r w:rsidR="000002B2">
        <w:rPr>
          <w:rFonts w:ascii="Times New Roman" w:hAnsi="Times New Roman" w:cs="Times New Roman"/>
          <w:sz w:val="24"/>
        </w:rPr>
        <w:t>s phase, roles and features will be</w:t>
      </w:r>
      <w:r w:rsidRPr="00F53E14">
        <w:rPr>
          <w:rFonts w:ascii="Times New Roman" w:hAnsi="Times New Roman" w:cs="Times New Roman"/>
          <w:sz w:val="24"/>
        </w:rPr>
        <w:t xml:space="preserve"> installed in the windows server 2016, </w:t>
      </w:r>
      <w:r w:rsidR="000002B2" w:rsidRPr="00F53E14">
        <w:rPr>
          <w:rFonts w:ascii="Times New Roman" w:hAnsi="Times New Roman" w:cs="Times New Roman"/>
          <w:sz w:val="24"/>
        </w:rPr>
        <w:t>to</w:t>
      </w:r>
      <w:r w:rsidRPr="00F53E14">
        <w:rPr>
          <w:rFonts w:ascii="Times New Roman" w:hAnsi="Times New Roman" w:cs="Times New Roman"/>
          <w:sz w:val="24"/>
        </w:rPr>
        <w:t xml:space="preserve"> insta</w:t>
      </w:r>
      <w:r w:rsidR="000002B2">
        <w:rPr>
          <w:rFonts w:ascii="Times New Roman" w:hAnsi="Times New Roman" w:cs="Times New Roman"/>
          <w:sz w:val="24"/>
        </w:rPr>
        <w:t xml:space="preserve">ll the DHCP Server role on the </w:t>
      </w:r>
      <w:r w:rsidRPr="00F53E14">
        <w:rPr>
          <w:rFonts w:ascii="Times New Roman" w:hAnsi="Times New Roman" w:cs="Times New Roman"/>
          <w:sz w:val="24"/>
        </w:rPr>
        <w:t xml:space="preserve">server machine, open the </w:t>
      </w:r>
      <w:r w:rsidRPr="00F53E14">
        <w:rPr>
          <w:rFonts w:ascii="Times New Roman" w:hAnsi="Times New Roman" w:cs="Times New Roman"/>
          <w:bCs/>
          <w:sz w:val="24"/>
        </w:rPr>
        <w:t>Server Manager</w:t>
      </w:r>
      <w:r w:rsidRPr="00F53E14">
        <w:rPr>
          <w:rFonts w:ascii="Times New Roman" w:hAnsi="Times New Roman" w:cs="Times New Roman"/>
          <w:sz w:val="24"/>
        </w:rPr>
        <w:t xml:space="preserve"> console and click the </w:t>
      </w:r>
      <w:r w:rsidRPr="00F53E14">
        <w:rPr>
          <w:rFonts w:ascii="Times New Roman" w:hAnsi="Times New Roman" w:cs="Times New Roman"/>
          <w:bCs/>
          <w:sz w:val="24"/>
        </w:rPr>
        <w:t xml:space="preserve">Add roles and features </w:t>
      </w:r>
      <w:r w:rsidRPr="00F53E14">
        <w:rPr>
          <w:rFonts w:ascii="Times New Roman" w:hAnsi="Times New Roman" w:cs="Times New Roman"/>
          <w:sz w:val="24"/>
        </w:rPr>
        <w:t xml:space="preserve">link. Click </w:t>
      </w:r>
      <w:r w:rsidRPr="00F53E14">
        <w:rPr>
          <w:rFonts w:ascii="Times New Roman" w:hAnsi="Times New Roman" w:cs="Times New Roman"/>
          <w:bCs/>
          <w:sz w:val="24"/>
        </w:rPr>
        <w:t>next</w:t>
      </w:r>
      <w:r w:rsidRPr="00F53E14">
        <w:rPr>
          <w:rFonts w:ascii="Times New Roman" w:hAnsi="Times New Roman" w:cs="Times New Roman"/>
          <w:sz w:val="24"/>
        </w:rPr>
        <w:t xml:space="preserve"> until the </w:t>
      </w:r>
      <w:r w:rsidRPr="00F53E14">
        <w:rPr>
          <w:rFonts w:ascii="Times New Roman" w:hAnsi="Times New Roman" w:cs="Times New Roman"/>
          <w:bCs/>
          <w:sz w:val="24"/>
        </w:rPr>
        <w:t>Select server r</w:t>
      </w:r>
      <w:r w:rsidRPr="00F53E14">
        <w:rPr>
          <w:rFonts w:ascii="Times New Roman" w:hAnsi="Times New Roman" w:cs="Times New Roman"/>
          <w:bCs/>
          <w:sz w:val="24"/>
        </w:rPr>
        <w:t>oles</w:t>
      </w:r>
      <w:r w:rsidRPr="00F53E14">
        <w:rPr>
          <w:rFonts w:ascii="Times New Roman" w:hAnsi="Times New Roman" w:cs="Times New Roman"/>
          <w:sz w:val="24"/>
        </w:rPr>
        <w:t xml:space="preserve"> page is displayed.</w:t>
      </w:r>
    </w:p>
    <w:p w:rsidR="00F53E14" w:rsidRPr="00F53E14" w:rsidRDefault="00E26D1F" w:rsidP="00BA1B78">
      <w:pPr>
        <w:spacing w:line="480" w:lineRule="auto"/>
        <w:jc w:val="both"/>
        <w:rPr>
          <w:rFonts w:ascii="Times New Roman" w:hAnsi="Times New Roman" w:cs="Times New Roman"/>
          <w:sz w:val="24"/>
        </w:rPr>
      </w:pPr>
      <w:r w:rsidRPr="00F53E14">
        <w:rPr>
          <w:rFonts w:ascii="Times New Roman" w:hAnsi="Times New Roman" w:cs="Times New Roman"/>
          <w:sz w:val="24"/>
        </w:rPr>
        <w:t xml:space="preserve">Select the </w:t>
      </w:r>
      <w:r w:rsidRPr="00F53E14">
        <w:rPr>
          <w:rFonts w:ascii="Times New Roman" w:hAnsi="Times New Roman" w:cs="Times New Roman"/>
          <w:bCs/>
          <w:sz w:val="24"/>
        </w:rPr>
        <w:t>DHCP Server</w:t>
      </w:r>
      <w:r w:rsidRPr="00F53E14">
        <w:rPr>
          <w:rFonts w:ascii="Times New Roman" w:hAnsi="Times New Roman" w:cs="Times New Roman"/>
          <w:sz w:val="24"/>
        </w:rPr>
        <w:t xml:space="preserve"> checkbox. On the </w:t>
      </w:r>
      <w:r w:rsidRPr="00F53E14">
        <w:rPr>
          <w:rFonts w:ascii="Times New Roman" w:hAnsi="Times New Roman" w:cs="Times New Roman"/>
          <w:bCs/>
          <w:sz w:val="24"/>
        </w:rPr>
        <w:t>Add Roles and Features Wizard</w:t>
      </w:r>
      <w:r w:rsidRPr="00F53E14">
        <w:rPr>
          <w:rFonts w:ascii="Times New Roman" w:hAnsi="Times New Roman" w:cs="Times New Roman"/>
          <w:sz w:val="24"/>
        </w:rPr>
        <w:t xml:space="preserve"> dialog box, click </w:t>
      </w:r>
      <w:r w:rsidRPr="00F53E14">
        <w:rPr>
          <w:rFonts w:ascii="Times New Roman" w:hAnsi="Times New Roman" w:cs="Times New Roman"/>
          <w:bCs/>
          <w:sz w:val="24"/>
        </w:rPr>
        <w:t>Add Features</w:t>
      </w:r>
      <w:r w:rsidRPr="00F53E14">
        <w:rPr>
          <w:rFonts w:ascii="Times New Roman" w:hAnsi="Times New Roman" w:cs="Times New Roman"/>
          <w:sz w:val="24"/>
        </w:rPr>
        <w:t>.</w:t>
      </w:r>
    </w:p>
    <w:p w:rsidR="00AB4675" w:rsidRDefault="00E26D1F" w:rsidP="00BA1B78">
      <w:pPr>
        <w:spacing w:line="480" w:lineRule="auto"/>
        <w:jc w:val="both"/>
        <w:rPr>
          <w:rFonts w:ascii="Times New Roman" w:hAnsi="Times New Roman" w:cs="Times New Roman"/>
          <w:sz w:val="24"/>
        </w:rPr>
      </w:pPr>
      <w:r w:rsidRPr="00F53E14">
        <w:rPr>
          <w:rFonts w:ascii="Times New Roman" w:hAnsi="Times New Roman" w:cs="Times New Roman"/>
          <w:sz w:val="24"/>
        </w:rPr>
        <w:t xml:space="preserve">The </w:t>
      </w:r>
      <w:r w:rsidRPr="00F53E14">
        <w:rPr>
          <w:rFonts w:ascii="Times New Roman" w:hAnsi="Times New Roman" w:cs="Times New Roman"/>
          <w:bCs/>
          <w:sz w:val="24"/>
        </w:rPr>
        <w:t>Select server roles</w:t>
      </w:r>
      <w:r w:rsidRPr="00F53E14">
        <w:rPr>
          <w:rFonts w:ascii="Times New Roman" w:hAnsi="Times New Roman" w:cs="Times New Roman"/>
          <w:sz w:val="24"/>
        </w:rPr>
        <w:t xml:space="preserve"> page returns with the </w:t>
      </w:r>
      <w:r w:rsidRPr="00F53E14">
        <w:rPr>
          <w:rFonts w:ascii="Times New Roman" w:hAnsi="Times New Roman" w:cs="Times New Roman"/>
          <w:bCs/>
          <w:sz w:val="24"/>
        </w:rPr>
        <w:t>DHCP Server</w:t>
      </w:r>
      <w:r w:rsidRPr="00F53E14">
        <w:rPr>
          <w:rFonts w:ascii="Times New Roman" w:hAnsi="Times New Roman" w:cs="Times New Roman"/>
          <w:sz w:val="24"/>
        </w:rPr>
        <w:t xml:space="preserve"> role checkbox selected </w:t>
      </w:r>
    </w:p>
    <w:p w:rsidR="00F53E14" w:rsidRDefault="00E26D1F" w:rsidP="00BA1B78">
      <w:pPr>
        <w:spacing w:line="480" w:lineRule="auto"/>
        <w:jc w:val="both"/>
        <w:rPr>
          <w:rFonts w:ascii="Times New Roman" w:hAnsi="Times New Roman" w:cs="Times New Roman"/>
          <w:sz w:val="24"/>
        </w:rPr>
      </w:pPr>
      <w:r>
        <w:rPr>
          <w:rFonts w:ascii="Times New Roman" w:hAnsi="Times New Roman" w:cs="Times New Roman"/>
          <w:sz w:val="24"/>
        </w:rPr>
        <w:lastRenderedPageBreak/>
        <w:t>Complete the installation process.</w:t>
      </w:r>
    </w:p>
    <w:p w:rsidR="00F53E14" w:rsidRPr="00F53E14" w:rsidRDefault="00E26D1F" w:rsidP="00BA1B78">
      <w:pPr>
        <w:pStyle w:val="ListParagraph"/>
        <w:numPr>
          <w:ilvl w:val="0"/>
          <w:numId w:val="1"/>
        </w:numPr>
        <w:spacing w:line="480" w:lineRule="auto"/>
        <w:jc w:val="both"/>
        <w:rPr>
          <w:rFonts w:ascii="Times New Roman" w:hAnsi="Times New Roman" w:cs="Times New Roman"/>
          <w:bCs/>
          <w:sz w:val="24"/>
        </w:rPr>
      </w:pPr>
      <w:r w:rsidRPr="00F53E14">
        <w:rPr>
          <w:rFonts w:ascii="Times New Roman" w:hAnsi="Times New Roman" w:cs="Times New Roman"/>
          <w:bCs/>
          <w:sz w:val="24"/>
        </w:rPr>
        <w:t>Configure</w:t>
      </w:r>
      <w:r w:rsidR="00646FB0">
        <w:rPr>
          <w:rFonts w:ascii="Times New Roman" w:hAnsi="Times New Roman" w:cs="Times New Roman"/>
          <w:bCs/>
          <w:sz w:val="24"/>
        </w:rPr>
        <w:t>/ Authorization of</w:t>
      </w:r>
      <w:r w:rsidRPr="00F53E14">
        <w:rPr>
          <w:rFonts w:ascii="Times New Roman" w:hAnsi="Times New Roman" w:cs="Times New Roman"/>
          <w:bCs/>
          <w:sz w:val="24"/>
        </w:rPr>
        <w:t xml:space="preserve"> DHCP Server in Windows Server 2016</w:t>
      </w:r>
    </w:p>
    <w:p w:rsidR="008C7E81" w:rsidRDefault="00E26D1F" w:rsidP="008C7E81">
      <w:pPr>
        <w:spacing w:line="480" w:lineRule="auto"/>
        <w:jc w:val="both"/>
        <w:rPr>
          <w:rFonts w:ascii="Times New Roman" w:hAnsi="Times New Roman" w:cs="Times New Roman"/>
          <w:sz w:val="24"/>
        </w:rPr>
      </w:pPr>
      <w:r>
        <w:rPr>
          <w:rFonts w:ascii="Times New Roman" w:hAnsi="Times New Roman" w:cs="Times New Roman"/>
          <w:sz w:val="24"/>
        </w:rPr>
        <w:t xml:space="preserve">After installing the DHCP server roles into the server, </w:t>
      </w:r>
      <w:r w:rsidRPr="00F53E14">
        <w:rPr>
          <w:rFonts w:ascii="Times New Roman" w:hAnsi="Times New Roman" w:cs="Times New Roman"/>
          <w:sz w:val="24"/>
        </w:rPr>
        <w:t xml:space="preserve">the next task is to configure DHCP scope and other options. </w:t>
      </w:r>
    </w:p>
    <w:p w:rsidR="008C7E81" w:rsidRDefault="00E26D1F" w:rsidP="00EC0C7C">
      <w:pPr>
        <w:spacing w:line="480" w:lineRule="auto"/>
        <w:ind w:firstLine="720"/>
        <w:jc w:val="both"/>
        <w:rPr>
          <w:rFonts w:ascii="Times New Roman" w:hAnsi="Times New Roman" w:cs="Times New Roman"/>
          <w:sz w:val="24"/>
        </w:rPr>
      </w:pPr>
      <w:r w:rsidRPr="008C7E81">
        <w:rPr>
          <w:rFonts w:ascii="Times New Roman" w:hAnsi="Times New Roman" w:cs="Times New Roman"/>
          <w:sz w:val="24"/>
        </w:rPr>
        <w:t>After installing the DHCP role on Windows Server 2016</w:t>
      </w:r>
      <w:r w:rsidR="000002B2">
        <w:rPr>
          <w:rFonts w:ascii="Times New Roman" w:hAnsi="Times New Roman" w:cs="Times New Roman"/>
          <w:sz w:val="24"/>
        </w:rPr>
        <w:t>, the next action involves</w:t>
      </w:r>
      <w:r>
        <w:rPr>
          <w:rFonts w:ascii="Times New Roman" w:hAnsi="Times New Roman" w:cs="Times New Roman"/>
          <w:sz w:val="24"/>
        </w:rPr>
        <w:t xml:space="preserve"> the aut</w:t>
      </w:r>
      <w:r>
        <w:rPr>
          <w:rFonts w:ascii="Times New Roman" w:hAnsi="Times New Roman" w:cs="Times New Roman"/>
          <w:sz w:val="24"/>
        </w:rPr>
        <w:t xml:space="preserve">horization </w:t>
      </w:r>
      <w:r w:rsidR="00787395">
        <w:rPr>
          <w:rFonts w:ascii="Times New Roman" w:hAnsi="Times New Roman" w:cs="Times New Roman"/>
          <w:sz w:val="24"/>
        </w:rPr>
        <w:t xml:space="preserve">of the server in the Active Directory infrastructure, </w:t>
      </w:r>
      <w:r w:rsidR="00787395" w:rsidRPr="00787395">
        <w:rPr>
          <w:rFonts w:ascii="Times New Roman" w:hAnsi="Times New Roman" w:cs="Times New Roman"/>
          <w:sz w:val="24"/>
        </w:rPr>
        <w:t>this</w:t>
      </w:r>
      <w:r w:rsidR="00787395">
        <w:rPr>
          <w:rFonts w:ascii="Times New Roman" w:hAnsi="Times New Roman" w:cs="Times New Roman"/>
          <w:sz w:val="24"/>
        </w:rPr>
        <w:t xml:space="preserve"> action was</w:t>
      </w:r>
      <w:r w:rsidR="00787395" w:rsidRPr="00787395">
        <w:rPr>
          <w:rFonts w:ascii="Times New Roman" w:hAnsi="Times New Roman" w:cs="Times New Roman"/>
          <w:sz w:val="24"/>
        </w:rPr>
        <w:t xml:space="preserve"> neces</w:t>
      </w:r>
      <w:r w:rsidR="00787395">
        <w:rPr>
          <w:rFonts w:ascii="Times New Roman" w:hAnsi="Times New Roman" w:cs="Times New Roman"/>
          <w:sz w:val="24"/>
        </w:rPr>
        <w:t>sary so that the DHCP Server could</w:t>
      </w:r>
      <w:r w:rsidR="00787395" w:rsidRPr="00787395">
        <w:rPr>
          <w:rFonts w:ascii="Times New Roman" w:hAnsi="Times New Roman" w:cs="Times New Roman"/>
          <w:sz w:val="24"/>
        </w:rPr>
        <w:t xml:space="preserve"> distribute IP addresses to Active Directory clients. Otherwise, if a DHCP Server is unauthorized, then the IP address distribution will stop</w:t>
      </w:r>
      <w:r w:rsidR="000002B2" w:rsidRPr="00787395">
        <w:rPr>
          <w:rFonts w:ascii="Times New Roman" w:hAnsi="Times New Roman" w:cs="Times New Roman"/>
          <w:sz w:val="24"/>
        </w:rPr>
        <w:t>.</w:t>
      </w:r>
      <w:r w:rsidR="000002B2">
        <w:rPr>
          <w:rFonts w:ascii="Times New Roman" w:hAnsi="Times New Roman" w:cs="Times New Roman"/>
          <w:sz w:val="24"/>
        </w:rPr>
        <w:t xml:space="preserve"> (</w:t>
      </w:r>
      <w:r w:rsidR="000002B2" w:rsidRPr="000002B2">
        <w:rPr>
          <w:rFonts w:ascii="Times New Roman" w:eastAsia="Times New Roman" w:hAnsi="Times New Roman" w:cs="Times New Roman"/>
          <w:sz w:val="24"/>
          <w:szCs w:val="24"/>
        </w:rPr>
        <w:t>Jaakkola</w:t>
      </w:r>
      <w:r w:rsidR="000002B2">
        <w:rPr>
          <w:rFonts w:ascii="Times New Roman" w:eastAsia="Times New Roman" w:hAnsi="Times New Roman" w:cs="Times New Roman"/>
          <w:sz w:val="24"/>
          <w:szCs w:val="24"/>
        </w:rPr>
        <w:t>, 2018)</w:t>
      </w:r>
    </w:p>
    <w:p w:rsidR="00787395" w:rsidRDefault="00E26D1F" w:rsidP="008C7E81">
      <w:pPr>
        <w:spacing w:line="480" w:lineRule="auto"/>
        <w:jc w:val="both"/>
        <w:rPr>
          <w:rFonts w:ascii="Times New Roman" w:hAnsi="Times New Roman" w:cs="Times New Roman"/>
          <w:sz w:val="24"/>
        </w:rPr>
      </w:pPr>
      <w:r>
        <w:rPr>
          <w:rFonts w:ascii="Times New Roman" w:hAnsi="Times New Roman" w:cs="Times New Roman"/>
          <w:sz w:val="24"/>
        </w:rPr>
        <w:t>In this case, ins</w:t>
      </w:r>
      <w:r w:rsidR="000002B2">
        <w:rPr>
          <w:rFonts w:ascii="Times New Roman" w:hAnsi="Times New Roman" w:cs="Times New Roman"/>
          <w:sz w:val="24"/>
        </w:rPr>
        <w:t>talling a member server will require</w:t>
      </w:r>
      <w:r>
        <w:rPr>
          <w:rFonts w:ascii="Times New Roman" w:hAnsi="Times New Roman" w:cs="Times New Roman"/>
          <w:sz w:val="24"/>
        </w:rPr>
        <w:t xml:space="preserve"> a manual authorization process using the GUI method.</w:t>
      </w:r>
    </w:p>
    <w:p w:rsidR="00787395" w:rsidRDefault="00E26D1F" w:rsidP="008C7E81">
      <w:pPr>
        <w:spacing w:line="480" w:lineRule="auto"/>
        <w:jc w:val="both"/>
        <w:rPr>
          <w:rFonts w:ascii="Times New Roman" w:hAnsi="Times New Roman" w:cs="Times New Roman"/>
          <w:sz w:val="24"/>
        </w:rPr>
      </w:pPr>
      <w:r w:rsidRPr="0065438B">
        <w:rPr>
          <w:rFonts w:ascii="Times New Roman" w:hAnsi="Times New Roman" w:cs="Times New Roman"/>
          <w:sz w:val="24"/>
        </w:rPr>
        <w:t>A DHCP scope is an administrative grouping of IP addresses for a network subne</w:t>
      </w:r>
      <w:r>
        <w:rPr>
          <w:rFonts w:ascii="Times New Roman" w:hAnsi="Times New Roman" w:cs="Times New Roman"/>
          <w:sz w:val="24"/>
        </w:rPr>
        <w:t xml:space="preserve">t, creating the scope had involved the </w:t>
      </w:r>
      <w:r>
        <w:rPr>
          <w:rFonts w:ascii="Times New Roman" w:hAnsi="Times New Roman" w:cs="Times New Roman"/>
          <w:sz w:val="24"/>
        </w:rPr>
        <w:t>following steps</w:t>
      </w:r>
    </w:p>
    <w:p w:rsidR="0065438B" w:rsidRPr="0065438B" w:rsidRDefault="00E26D1F" w:rsidP="0065438B">
      <w:pPr>
        <w:pStyle w:val="ListParagraph"/>
        <w:numPr>
          <w:ilvl w:val="0"/>
          <w:numId w:val="7"/>
        </w:numPr>
        <w:spacing w:line="480" w:lineRule="auto"/>
        <w:jc w:val="both"/>
        <w:rPr>
          <w:rFonts w:ascii="Times New Roman" w:hAnsi="Times New Roman" w:cs="Times New Roman"/>
          <w:sz w:val="24"/>
        </w:rPr>
      </w:pPr>
      <w:r w:rsidRPr="0065438B">
        <w:rPr>
          <w:rFonts w:ascii="Times New Roman" w:hAnsi="Times New Roman" w:cs="Times New Roman"/>
          <w:sz w:val="24"/>
        </w:rPr>
        <w:t xml:space="preserve">Launch the DHCP console. </w:t>
      </w:r>
    </w:p>
    <w:p w:rsidR="0065438B" w:rsidRPr="0065438B" w:rsidRDefault="00E26D1F" w:rsidP="0065438B">
      <w:pPr>
        <w:pStyle w:val="ListParagraph"/>
        <w:numPr>
          <w:ilvl w:val="0"/>
          <w:numId w:val="7"/>
        </w:numPr>
        <w:spacing w:line="480" w:lineRule="auto"/>
        <w:jc w:val="both"/>
        <w:rPr>
          <w:rFonts w:ascii="Times New Roman" w:hAnsi="Times New Roman" w:cs="Times New Roman"/>
          <w:sz w:val="24"/>
        </w:rPr>
      </w:pPr>
      <w:r w:rsidRPr="0065438B">
        <w:rPr>
          <w:rFonts w:ascii="Times New Roman" w:hAnsi="Times New Roman" w:cs="Times New Roman"/>
          <w:sz w:val="24"/>
        </w:rPr>
        <w:t xml:space="preserve">From the tree on the left side of the console, expand the DHCP server’s hostname node. </w:t>
      </w:r>
    </w:p>
    <w:p w:rsidR="0065438B" w:rsidRPr="0065438B" w:rsidRDefault="00E26D1F" w:rsidP="0065438B">
      <w:pPr>
        <w:pStyle w:val="ListParagraph"/>
        <w:numPr>
          <w:ilvl w:val="0"/>
          <w:numId w:val="7"/>
        </w:numPr>
        <w:spacing w:line="480" w:lineRule="auto"/>
        <w:jc w:val="both"/>
        <w:rPr>
          <w:rFonts w:ascii="Times New Roman" w:hAnsi="Times New Roman" w:cs="Times New Roman"/>
          <w:sz w:val="24"/>
        </w:rPr>
      </w:pPr>
      <w:r w:rsidRPr="0065438B">
        <w:rPr>
          <w:rFonts w:ascii="Times New Roman" w:hAnsi="Times New Roman" w:cs="Times New Roman"/>
          <w:sz w:val="24"/>
        </w:rPr>
        <w:t xml:space="preserve">Select and then right-click </w:t>
      </w:r>
      <w:r w:rsidRPr="0065438B">
        <w:rPr>
          <w:rFonts w:ascii="Times New Roman" w:hAnsi="Times New Roman" w:cs="Times New Roman"/>
          <w:bCs/>
          <w:sz w:val="24"/>
        </w:rPr>
        <w:t>IPv4</w:t>
      </w:r>
      <w:r w:rsidRPr="0065438B">
        <w:rPr>
          <w:rFonts w:ascii="Times New Roman" w:hAnsi="Times New Roman" w:cs="Times New Roman"/>
          <w:sz w:val="24"/>
        </w:rPr>
        <w:t xml:space="preserve">. </w:t>
      </w:r>
    </w:p>
    <w:p w:rsidR="0065438B" w:rsidRPr="0065438B" w:rsidRDefault="00E26D1F" w:rsidP="0065438B">
      <w:pPr>
        <w:pStyle w:val="ListParagraph"/>
        <w:numPr>
          <w:ilvl w:val="0"/>
          <w:numId w:val="7"/>
        </w:numPr>
        <w:spacing w:line="480" w:lineRule="auto"/>
        <w:jc w:val="both"/>
        <w:rPr>
          <w:rFonts w:ascii="Times New Roman" w:hAnsi="Times New Roman" w:cs="Times New Roman"/>
          <w:sz w:val="24"/>
        </w:rPr>
      </w:pPr>
      <w:r w:rsidRPr="0065438B">
        <w:rPr>
          <w:rFonts w:ascii="Times New Roman" w:hAnsi="Times New Roman" w:cs="Times New Roman"/>
          <w:sz w:val="24"/>
        </w:rPr>
        <w:t xml:space="preserve">From the IPv4 context menu, select </w:t>
      </w:r>
      <w:r w:rsidRPr="0065438B">
        <w:rPr>
          <w:rFonts w:ascii="Times New Roman" w:hAnsi="Times New Roman" w:cs="Times New Roman"/>
          <w:bCs/>
          <w:sz w:val="24"/>
        </w:rPr>
        <w:t>New Scope</w:t>
      </w:r>
    </w:p>
    <w:p w:rsidR="001C4D0C" w:rsidRDefault="00E26D1F" w:rsidP="0065438B">
      <w:pPr>
        <w:spacing w:line="480" w:lineRule="auto"/>
        <w:jc w:val="both"/>
        <w:rPr>
          <w:rFonts w:ascii="Times New Roman" w:hAnsi="Times New Roman" w:cs="Times New Roman"/>
          <w:sz w:val="24"/>
        </w:rPr>
      </w:pPr>
      <w:r>
        <w:rPr>
          <w:rFonts w:ascii="Times New Roman" w:hAnsi="Times New Roman" w:cs="Times New Roman"/>
          <w:sz w:val="24"/>
        </w:rPr>
        <w:t>The scope name would be given as LLC manufactu</w:t>
      </w:r>
      <w:r>
        <w:rPr>
          <w:rFonts w:ascii="Times New Roman" w:hAnsi="Times New Roman" w:cs="Times New Roman"/>
          <w:sz w:val="24"/>
        </w:rPr>
        <w:t>rers and clients with a description that would help in identifying how the scope would be used on the company's network, this description will be given as IP addresses for all desktops and laptops. Entering the IP Address range by stating the starting IP a</w:t>
      </w:r>
      <w:r>
        <w:rPr>
          <w:rFonts w:ascii="Times New Roman" w:hAnsi="Times New Roman" w:cs="Times New Roman"/>
          <w:sz w:val="24"/>
        </w:rPr>
        <w:t>nd the ending IP would create the range of the scope which would be used in assigning the clients their addresses.</w:t>
      </w:r>
    </w:p>
    <w:p w:rsidR="001C4D0C" w:rsidRDefault="001C4D0C" w:rsidP="0065438B">
      <w:pPr>
        <w:spacing w:line="480" w:lineRule="auto"/>
        <w:jc w:val="both"/>
        <w:rPr>
          <w:rFonts w:ascii="Times New Roman" w:hAnsi="Times New Roman" w:cs="Times New Roman"/>
          <w:sz w:val="24"/>
        </w:rPr>
      </w:pPr>
    </w:p>
    <w:p w:rsidR="008F77ED" w:rsidRDefault="00E26D1F" w:rsidP="00EC0C7C">
      <w:pPr>
        <w:spacing w:line="480" w:lineRule="auto"/>
        <w:ind w:firstLine="720"/>
        <w:jc w:val="both"/>
        <w:rPr>
          <w:rFonts w:ascii="Times New Roman" w:hAnsi="Times New Roman" w:cs="Times New Roman"/>
          <w:sz w:val="24"/>
        </w:rPr>
      </w:pPr>
      <w:r>
        <w:rPr>
          <w:rFonts w:ascii="Times New Roman" w:hAnsi="Times New Roman" w:cs="Times New Roman"/>
          <w:sz w:val="24"/>
        </w:rPr>
        <w:t>DHCP tolerance would be used in the design, this would ensure that the load balance of the client requests is maintained between two</w:t>
      </w:r>
      <w:r w:rsidRPr="008F77ED">
        <w:t xml:space="preserve"> </w:t>
      </w:r>
      <w:r w:rsidRPr="008F77ED">
        <w:rPr>
          <w:rFonts w:ascii="Times New Roman" w:hAnsi="Times New Roman" w:cs="Times New Roman"/>
          <w:sz w:val="24"/>
        </w:rPr>
        <w:t>DHCP se</w:t>
      </w:r>
      <w:r w:rsidRPr="008F77ED">
        <w:rPr>
          <w:rFonts w:ascii="Times New Roman" w:hAnsi="Times New Roman" w:cs="Times New Roman"/>
          <w:sz w:val="24"/>
        </w:rPr>
        <w:t>rvers and provides fault tolerance</w:t>
      </w:r>
      <w:r>
        <w:rPr>
          <w:rFonts w:ascii="Times New Roman" w:hAnsi="Times New Roman" w:cs="Times New Roman"/>
          <w:sz w:val="24"/>
        </w:rPr>
        <w:t xml:space="preserve">, for this purpose I would use DHCP failover.  </w:t>
      </w:r>
      <w:r w:rsidR="001C4D0C">
        <w:rPr>
          <w:rFonts w:ascii="Times New Roman" w:hAnsi="Times New Roman" w:cs="Times New Roman"/>
          <w:sz w:val="24"/>
        </w:rPr>
        <w:t xml:space="preserve"> </w:t>
      </w:r>
      <w:r>
        <w:rPr>
          <w:rFonts w:ascii="Times New Roman" w:hAnsi="Times New Roman" w:cs="Times New Roman"/>
          <w:sz w:val="24"/>
        </w:rPr>
        <w:t>In this design, in case one of the servers is down, the other will keep serving the IP addresses to the clients.</w:t>
      </w:r>
      <w:r w:rsidR="00DF2B77" w:rsidRPr="00DF2B77">
        <w:rPr>
          <w:rFonts w:ascii="Times New Roman" w:eastAsia="Times New Roman" w:hAnsi="Times New Roman" w:cs="Times New Roman"/>
          <w:sz w:val="24"/>
          <w:szCs w:val="24"/>
        </w:rPr>
        <w:t xml:space="preserve"> </w:t>
      </w:r>
      <w:r w:rsidR="00DF2B77">
        <w:rPr>
          <w:rFonts w:ascii="Times New Roman" w:eastAsia="Times New Roman" w:hAnsi="Times New Roman" w:cs="Times New Roman"/>
          <w:sz w:val="24"/>
          <w:szCs w:val="24"/>
        </w:rPr>
        <w:t>(</w:t>
      </w:r>
      <w:r w:rsidR="00DF2B77" w:rsidRPr="0071526C">
        <w:rPr>
          <w:rFonts w:ascii="Times New Roman" w:eastAsia="Times New Roman" w:hAnsi="Times New Roman" w:cs="Times New Roman"/>
          <w:sz w:val="24"/>
          <w:szCs w:val="24"/>
        </w:rPr>
        <w:t>Yankovskiy</w:t>
      </w:r>
      <w:r w:rsidR="00DF2B77">
        <w:rPr>
          <w:rFonts w:ascii="Times New Roman" w:eastAsia="Times New Roman" w:hAnsi="Times New Roman" w:cs="Times New Roman"/>
          <w:sz w:val="24"/>
          <w:szCs w:val="24"/>
        </w:rPr>
        <w:t>, 2016)</w:t>
      </w:r>
    </w:p>
    <w:p w:rsidR="0065438B" w:rsidRDefault="00E26D1F" w:rsidP="0065438B">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503C62" w:rsidRPr="00503C62">
        <w:rPr>
          <w:rFonts w:ascii="Times New Roman" w:hAnsi="Times New Roman" w:cs="Times New Roman"/>
          <w:sz w:val="24"/>
        </w:rPr>
        <w:t>DHCP failover can be configured in</w:t>
      </w:r>
      <w:r w:rsidR="00503C62">
        <w:rPr>
          <w:rFonts w:ascii="Times New Roman" w:hAnsi="Times New Roman" w:cs="Times New Roman"/>
          <w:sz w:val="24"/>
        </w:rPr>
        <w:t xml:space="preserve"> any of</w:t>
      </w:r>
      <w:r w:rsidR="00503C62" w:rsidRPr="00503C62">
        <w:rPr>
          <w:rFonts w:ascii="Times New Roman" w:hAnsi="Times New Roman" w:cs="Times New Roman"/>
          <w:sz w:val="24"/>
        </w:rPr>
        <w:t xml:space="preserve"> the following two ways:</w:t>
      </w:r>
    </w:p>
    <w:p w:rsidR="001E3FCD" w:rsidRPr="001E3FCD" w:rsidRDefault="00E26D1F" w:rsidP="001E3FCD">
      <w:pPr>
        <w:pStyle w:val="ListParagraph"/>
        <w:numPr>
          <w:ilvl w:val="0"/>
          <w:numId w:val="8"/>
        </w:numPr>
        <w:spacing w:line="480" w:lineRule="auto"/>
        <w:jc w:val="both"/>
        <w:rPr>
          <w:rFonts w:ascii="Times New Roman" w:hAnsi="Times New Roman" w:cs="Times New Roman"/>
          <w:sz w:val="24"/>
        </w:rPr>
      </w:pPr>
      <w:r w:rsidRPr="001E3FCD">
        <w:rPr>
          <w:rFonts w:ascii="Times New Roman" w:hAnsi="Times New Roman" w:cs="Times New Roman"/>
          <w:sz w:val="24"/>
        </w:rPr>
        <w:t>Load balance mode (Both DHCP servers are active and the load is shared among the two).</w:t>
      </w:r>
    </w:p>
    <w:p w:rsidR="001E3FCD" w:rsidRDefault="00E26D1F" w:rsidP="001E3FCD">
      <w:pPr>
        <w:pStyle w:val="ListParagraph"/>
        <w:numPr>
          <w:ilvl w:val="0"/>
          <w:numId w:val="8"/>
        </w:numPr>
        <w:spacing w:line="480" w:lineRule="auto"/>
        <w:jc w:val="both"/>
        <w:rPr>
          <w:rFonts w:ascii="Times New Roman" w:hAnsi="Times New Roman" w:cs="Times New Roman"/>
          <w:sz w:val="24"/>
        </w:rPr>
      </w:pPr>
      <w:r w:rsidRPr="001E3FCD">
        <w:rPr>
          <w:rFonts w:ascii="Times New Roman" w:hAnsi="Times New Roman" w:cs="Times New Roman"/>
          <w:sz w:val="24"/>
        </w:rPr>
        <w:t>Hot standby mode (One of the DHCP servers is active and the other is passive. When active goes down, passive takes over and becomes active)</w:t>
      </w:r>
    </w:p>
    <w:p w:rsidR="001E3FCD" w:rsidRDefault="00E26D1F" w:rsidP="001E3FCD">
      <w:pPr>
        <w:spacing w:line="480" w:lineRule="auto"/>
        <w:jc w:val="both"/>
        <w:rPr>
          <w:rFonts w:ascii="Times New Roman" w:hAnsi="Times New Roman" w:cs="Times New Roman"/>
          <w:sz w:val="24"/>
        </w:rPr>
      </w:pPr>
      <w:r>
        <w:rPr>
          <w:rFonts w:ascii="Times New Roman" w:hAnsi="Times New Roman" w:cs="Times New Roman"/>
          <w:sz w:val="24"/>
        </w:rPr>
        <w:t xml:space="preserve">To </w:t>
      </w:r>
      <w:r>
        <w:rPr>
          <w:rFonts w:ascii="Times New Roman" w:hAnsi="Times New Roman" w:cs="Times New Roman"/>
          <w:sz w:val="24"/>
        </w:rPr>
        <w:t>be able to configure the DCHP failure into this system, I would use IPv4.</w:t>
      </w:r>
    </w:p>
    <w:p w:rsidR="001E3FCD" w:rsidRDefault="00E26D1F" w:rsidP="00362C90">
      <w:pPr>
        <w:spacing w:line="480" w:lineRule="auto"/>
        <w:ind w:firstLine="720"/>
        <w:jc w:val="both"/>
        <w:rPr>
          <w:rFonts w:ascii="Times New Roman" w:hAnsi="Times New Roman" w:cs="Times New Roman"/>
          <w:sz w:val="24"/>
        </w:rPr>
      </w:pPr>
      <w:r w:rsidRPr="001E3FCD">
        <w:rPr>
          <w:rFonts w:ascii="Times New Roman" w:hAnsi="Times New Roman" w:cs="Times New Roman"/>
          <w:sz w:val="24"/>
        </w:rPr>
        <w:t>DHCP Reservations is a very useful feature of DHCP Server 2016</w:t>
      </w:r>
      <w:r>
        <w:rPr>
          <w:rFonts w:ascii="Times New Roman" w:hAnsi="Times New Roman" w:cs="Times New Roman"/>
          <w:sz w:val="24"/>
        </w:rPr>
        <w:t xml:space="preserve">, </w:t>
      </w:r>
      <w:r w:rsidRPr="001E3FCD">
        <w:rPr>
          <w:rFonts w:ascii="Times New Roman" w:hAnsi="Times New Roman" w:cs="Times New Roman"/>
          <w:sz w:val="24"/>
        </w:rPr>
        <w:t>In essence, when there is a need for a DHCP client to “permanently” share the same IP address without having the chanc</w:t>
      </w:r>
      <w:r w:rsidRPr="001E3FCD">
        <w:rPr>
          <w:rFonts w:ascii="Times New Roman" w:hAnsi="Times New Roman" w:cs="Times New Roman"/>
          <w:sz w:val="24"/>
        </w:rPr>
        <w:t>e to be assigned to another client, and then</w:t>
      </w:r>
      <w:r>
        <w:rPr>
          <w:rFonts w:ascii="Times New Roman" w:hAnsi="Times New Roman" w:cs="Times New Roman"/>
          <w:sz w:val="24"/>
        </w:rPr>
        <w:t xml:space="preserve"> it is</w:t>
      </w:r>
      <w:r w:rsidRPr="001E3FCD">
        <w:rPr>
          <w:rFonts w:ascii="Times New Roman" w:hAnsi="Times New Roman" w:cs="Times New Roman"/>
          <w:sz w:val="24"/>
        </w:rPr>
        <w:t xml:space="preserve"> r</w:t>
      </w:r>
      <w:r>
        <w:rPr>
          <w:rFonts w:ascii="Times New Roman" w:hAnsi="Times New Roman" w:cs="Times New Roman"/>
          <w:sz w:val="24"/>
        </w:rPr>
        <w:t>egistered with</w:t>
      </w:r>
      <w:r w:rsidRPr="001E3FCD">
        <w:rPr>
          <w:rFonts w:ascii="Times New Roman" w:hAnsi="Times New Roman" w:cs="Times New Roman"/>
          <w:sz w:val="24"/>
        </w:rPr>
        <w:t xml:space="preserve"> it with a DHCP Reservation. Thus, when the client requests an IP address from the DHCP Server, then it will be given the same IP every time.</w:t>
      </w:r>
      <w:r>
        <w:rPr>
          <w:rFonts w:ascii="Times New Roman" w:hAnsi="Times New Roman" w:cs="Times New Roman"/>
          <w:sz w:val="24"/>
        </w:rPr>
        <w:t xml:space="preserve"> </w:t>
      </w:r>
      <w:r w:rsidRPr="001E3FCD">
        <w:rPr>
          <w:rFonts w:ascii="Times New Roman" w:hAnsi="Times New Roman" w:cs="Times New Roman"/>
          <w:sz w:val="24"/>
        </w:rPr>
        <w:t>Setting up DHCP Reservations for DHCP clients</w:t>
      </w:r>
      <w:r>
        <w:rPr>
          <w:rFonts w:ascii="Times New Roman" w:hAnsi="Times New Roman" w:cs="Times New Roman"/>
          <w:sz w:val="24"/>
        </w:rPr>
        <w:t xml:space="preserve"> li</w:t>
      </w:r>
      <w:r>
        <w:rPr>
          <w:rFonts w:ascii="Times New Roman" w:hAnsi="Times New Roman" w:cs="Times New Roman"/>
          <w:sz w:val="24"/>
        </w:rPr>
        <w:t xml:space="preserve">ke this company would require </w:t>
      </w:r>
      <w:r w:rsidR="00362C90" w:rsidRPr="00362C90">
        <w:rPr>
          <w:rFonts w:ascii="Times New Roman" w:hAnsi="Times New Roman" w:cs="Times New Roman"/>
          <w:sz w:val="24"/>
        </w:rPr>
        <w:t>setting a reservation from a client who has already assigned an IP address or by setting beforehand which address will be assigned to the client when it is joined into the network.</w:t>
      </w:r>
    </w:p>
    <w:p w:rsidR="00734F11" w:rsidRDefault="00734F11" w:rsidP="001E3FCD">
      <w:pPr>
        <w:spacing w:line="480" w:lineRule="auto"/>
        <w:jc w:val="both"/>
        <w:rPr>
          <w:rFonts w:ascii="Times New Roman" w:hAnsi="Times New Roman" w:cs="Times New Roman"/>
          <w:sz w:val="24"/>
        </w:rPr>
      </w:pPr>
    </w:p>
    <w:p w:rsidR="00734F11" w:rsidRDefault="00734F11" w:rsidP="001E3FCD">
      <w:pPr>
        <w:spacing w:line="480" w:lineRule="auto"/>
        <w:jc w:val="both"/>
        <w:rPr>
          <w:rFonts w:ascii="Times New Roman" w:hAnsi="Times New Roman" w:cs="Times New Roman"/>
          <w:sz w:val="24"/>
        </w:rPr>
      </w:pPr>
    </w:p>
    <w:p w:rsidR="00362C90" w:rsidRDefault="00E26D1F" w:rsidP="00734F11">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Taking into consideration the fact that at </w:t>
      </w:r>
      <w:r>
        <w:rPr>
          <w:rFonts w:ascii="Times New Roman" w:hAnsi="Times New Roman" w:cs="Times New Roman"/>
          <w:sz w:val="24"/>
        </w:rPr>
        <w:t xml:space="preserve">this point the company would now have an IP address from the DCHP server, I would only need to add to the reservation. The reservation feature would allow the router to reserve the lease of an IP address </w:t>
      </w:r>
      <w:r w:rsidR="00734F11">
        <w:rPr>
          <w:rFonts w:ascii="Times New Roman" w:hAnsi="Times New Roman" w:cs="Times New Roman"/>
          <w:sz w:val="24"/>
        </w:rPr>
        <w:t>for use of specific devices on this network to effectively ensure that the router doesn't assign an IP address to other devices on the same network.</w:t>
      </w:r>
    </w:p>
    <w:p w:rsidR="004463B4" w:rsidRDefault="00E26D1F" w:rsidP="00EC0C7C">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IP Address Management (IPAM) is an integrated suite of tools that enables end to end planning, deploying, managing and monitoring of the company's IP address, </w:t>
      </w:r>
      <w:r>
        <w:rPr>
          <w:rFonts w:ascii="Times New Roman" w:hAnsi="Times New Roman" w:cs="Times New Roman"/>
          <w:sz w:val="24"/>
        </w:rPr>
        <w:t>IPAM will, therefore, help in monitoring and managing of the IP address infrastructure by discovering IP address servers and the Domain Name System servers in this network to effectively enable the network administrators to manage from a central interface.</w:t>
      </w:r>
    </w:p>
    <w:p w:rsidR="006B7C20" w:rsidRDefault="00E26D1F" w:rsidP="00EC0C7C">
      <w:pPr>
        <w:spacing w:line="480" w:lineRule="auto"/>
        <w:ind w:firstLine="540"/>
        <w:jc w:val="both"/>
        <w:rPr>
          <w:rFonts w:ascii="Times New Roman" w:hAnsi="Times New Roman" w:cs="Times New Roman"/>
          <w:sz w:val="24"/>
        </w:rPr>
      </w:pPr>
      <w:r>
        <w:rPr>
          <w:rFonts w:ascii="Times New Roman" w:hAnsi="Times New Roman" w:cs="Times New Roman"/>
          <w:sz w:val="24"/>
        </w:rPr>
        <w:t>Windows Server 2016 can integrate both IPv4 and IPv6, however the most preferred for this type of network is the IPv6, and IPv6 shall be used because of the following reasons:</w:t>
      </w:r>
    </w:p>
    <w:p w:rsidR="006B7C20" w:rsidRDefault="00E26D1F" w:rsidP="006B7C20">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Easy configurations, IPv6 hosts can figure themselves either by DCHP or a local</w:t>
      </w:r>
      <w:r>
        <w:rPr>
          <w:rFonts w:ascii="Times New Roman" w:hAnsi="Times New Roman" w:cs="Times New Roman"/>
          <w:sz w:val="24"/>
        </w:rPr>
        <w:t xml:space="preserve"> router.</w:t>
      </w:r>
    </w:p>
    <w:p w:rsidR="00EC0C7C" w:rsidRDefault="00E26D1F" w:rsidP="00EC0C7C">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 xml:space="preserve">Improved security, the IPv6 standards fix some of the security problems that may be </w:t>
      </w:r>
      <w:r w:rsidR="00A27024">
        <w:rPr>
          <w:rFonts w:ascii="Times New Roman" w:hAnsi="Times New Roman" w:cs="Times New Roman"/>
          <w:sz w:val="24"/>
        </w:rPr>
        <w:t xml:space="preserve">experienced due to the use of IPv4 by providing better </w:t>
      </w:r>
      <w:r w:rsidR="0030576D">
        <w:rPr>
          <w:rFonts w:ascii="Times New Roman" w:hAnsi="Times New Roman" w:cs="Times New Roman"/>
          <w:sz w:val="24"/>
        </w:rPr>
        <w:t>protection against</w:t>
      </w:r>
      <w:r w:rsidR="00A27024">
        <w:rPr>
          <w:rFonts w:ascii="Times New Roman" w:hAnsi="Times New Roman" w:cs="Times New Roman"/>
          <w:sz w:val="24"/>
        </w:rPr>
        <w:t xml:space="preserve"> address and port scans.</w:t>
      </w:r>
    </w:p>
    <w:p w:rsidR="00A27024" w:rsidRPr="00EC0C7C" w:rsidRDefault="00E26D1F" w:rsidP="00EC0C7C">
      <w:pPr>
        <w:spacing w:line="480" w:lineRule="auto"/>
        <w:ind w:firstLine="540"/>
        <w:jc w:val="both"/>
        <w:rPr>
          <w:rFonts w:ascii="Times New Roman" w:hAnsi="Times New Roman" w:cs="Times New Roman"/>
          <w:sz w:val="24"/>
        </w:rPr>
      </w:pPr>
      <w:r w:rsidRPr="00EC0C7C">
        <w:rPr>
          <w:rFonts w:ascii="Times New Roman" w:hAnsi="Times New Roman" w:cs="Times New Roman"/>
          <w:sz w:val="24"/>
        </w:rPr>
        <w:t>Even though the file system interface is general and fits a broad</w:t>
      </w:r>
      <w:r w:rsidRPr="00EC0C7C">
        <w:rPr>
          <w:rFonts w:ascii="Times New Roman" w:hAnsi="Times New Roman" w:cs="Times New Roman"/>
          <w:sz w:val="24"/>
        </w:rPr>
        <w:t xml:space="preserve"> spectrum of applications, most distributed file system implementations are optimized for a particular class of applications</w:t>
      </w:r>
    </w:p>
    <w:p w:rsidR="00EC0C7C" w:rsidRDefault="00E26D1F" w:rsidP="001E3FCD">
      <w:pPr>
        <w:spacing w:line="480" w:lineRule="auto"/>
        <w:jc w:val="both"/>
        <w:rPr>
          <w:rFonts w:ascii="Times New Roman" w:hAnsi="Times New Roman" w:cs="Times New Roman"/>
          <w:sz w:val="24"/>
        </w:rPr>
      </w:pPr>
      <w:r>
        <w:rPr>
          <w:rFonts w:ascii="Times New Roman" w:hAnsi="Times New Roman" w:cs="Times New Roman"/>
          <w:sz w:val="24"/>
        </w:rPr>
        <w:t>DFS technology can be used to mask the location of the content that is shared on a server</w:t>
      </w:r>
      <w:r w:rsidR="000A3261">
        <w:rPr>
          <w:rFonts w:ascii="Times New Roman" w:hAnsi="Times New Roman" w:cs="Times New Roman"/>
          <w:sz w:val="24"/>
        </w:rPr>
        <w:t xml:space="preserve">. </w:t>
      </w:r>
    </w:p>
    <w:p w:rsidR="00EC0C7C" w:rsidRDefault="00E26D1F" w:rsidP="00EC0C7C">
      <w:pPr>
        <w:spacing w:line="480" w:lineRule="auto"/>
        <w:ind w:firstLine="720"/>
        <w:jc w:val="both"/>
        <w:rPr>
          <w:rFonts w:ascii="Times New Roman" w:hAnsi="Times New Roman" w:cs="Times New Roman"/>
          <w:sz w:val="24"/>
        </w:rPr>
      </w:pPr>
      <w:r>
        <w:rPr>
          <w:rFonts w:ascii="Times New Roman" w:hAnsi="Times New Roman" w:cs="Times New Roman"/>
          <w:sz w:val="24"/>
        </w:rPr>
        <w:t>The security of the files shared on thi</w:t>
      </w:r>
      <w:r>
        <w:rPr>
          <w:rFonts w:ascii="Times New Roman" w:hAnsi="Times New Roman" w:cs="Times New Roman"/>
          <w:sz w:val="24"/>
        </w:rPr>
        <w:t xml:space="preserve">s network will be guaranteed as the DFS allows the network administrators to alter the actual location of the content without having to change the </w:t>
      </w:r>
      <w:r>
        <w:rPr>
          <w:rFonts w:ascii="Times New Roman" w:hAnsi="Times New Roman" w:cs="Times New Roman"/>
          <w:sz w:val="24"/>
        </w:rPr>
        <w:lastRenderedPageBreak/>
        <w:t>user's access to the user's DFS share point. Concerning the security, the DFS SharePoint can also have a name</w:t>
      </w:r>
      <w:r>
        <w:rPr>
          <w:rFonts w:ascii="Times New Roman" w:hAnsi="Times New Roman" w:cs="Times New Roman"/>
          <w:sz w:val="24"/>
        </w:rPr>
        <w:t xml:space="preserve"> that does not represent the actual server and the shared folder name of the original content. For those users who will be accessing the services remotely, the always-on VPN will enable remote users to securely access shared resources, intranet websites, a</w:t>
      </w:r>
      <w:r>
        <w:rPr>
          <w:rFonts w:ascii="Times New Roman" w:hAnsi="Times New Roman" w:cs="Times New Roman"/>
          <w:sz w:val="24"/>
        </w:rPr>
        <w:t>nd applications on an internal network without connecting to a VPN.</w:t>
      </w:r>
      <w:r w:rsidR="00DF2B77">
        <w:rPr>
          <w:rFonts w:ascii="Times New Roman" w:hAnsi="Times New Roman" w:cs="Times New Roman"/>
          <w:sz w:val="24"/>
        </w:rPr>
        <w:t xml:space="preserve"> (</w:t>
      </w:r>
      <w:r w:rsidR="00DF2B77" w:rsidRPr="00DF2B77">
        <w:rPr>
          <w:rFonts w:ascii="Times New Roman" w:eastAsia="Times New Roman" w:hAnsi="Times New Roman" w:cs="Times New Roman"/>
          <w:sz w:val="24"/>
          <w:szCs w:val="24"/>
        </w:rPr>
        <w:t xml:space="preserve"> </w:t>
      </w:r>
      <w:r w:rsidR="00DF2B77" w:rsidRPr="0071526C">
        <w:rPr>
          <w:rFonts w:ascii="Times New Roman" w:eastAsia="Times New Roman" w:hAnsi="Times New Roman" w:cs="Times New Roman"/>
          <w:sz w:val="24"/>
          <w:szCs w:val="24"/>
        </w:rPr>
        <w:t>Thereska,</w:t>
      </w:r>
      <w:r w:rsidR="00DF2B77">
        <w:rPr>
          <w:rFonts w:ascii="Times New Roman" w:eastAsia="Times New Roman" w:hAnsi="Times New Roman" w:cs="Times New Roman"/>
          <w:sz w:val="24"/>
          <w:szCs w:val="24"/>
        </w:rPr>
        <w:t xml:space="preserve"> et al 2016)</w:t>
      </w:r>
    </w:p>
    <w:p w:rsidR="00D63A35" w:rsidRDefault="00E26D1F" w:rsidP="00EC0C7C">
      <w:pPr>
        <w:spacing w:line="480" w:lineRule="auto"/>
        <w:ind w:firstLine="720"/>
        <w:jc w:val="both"/>
        <w:rPr>
          <w:rFonts w:ascii="Times New Roman" w:hAnsi="Times New Roman" w:cs="Times New Roman"/>
          <w:sz w:val="24"/>
        </w:rPr>
      </w:pPr>
      <w:r>
        <w:rPr>
          <w:rFonts w:ascii="Times New Roman" w:hAnsi="Times New Roman" w:cs="Times New Roman"/>
          <w:sz w:val="24"/>
        </w:rPr>
        <w:t>Quota management is a valuable feature that enables users to restrict the storage capacity of shared resources in windows server 2016, creating quotas effectively l</w:t>
      </w:r>
      <w:r>
        <w:rPr>
          <w:rFonts w:ascii="Times New Roman" w:hAnsi="Times New Roman" w:cs="Times New Roman"/>
          <w:sz w:val="24"/>
        </w:rPr>
        <w:t>imits the space allocated to a volume or folder. To set quotas in windows server 2016, I will need a feature known as the File Server Resource Manager (FSRM), this tool will assist in managing and organizing the organization’s data kept on the file servers</w:t>
      </w:r>
      <w:r>
        <w:rPr>
          <w:rFonts w:ascii="Times New Roman" w:hAnsi="Times New Roman" w:cs="Times New Roman"/>
          <w:sz w:val="24"/>
        </w:rPr>
        <w:t>, to this reason, I would use quotas.</w:t>
      </w:r>
    </w:p>
    <w:p w:rsidR="00C210F6" w:rsidRDefault="00E26D1F" w:rsidP="00EC0C7C">
      <w:pPr>
        <w:spacing w:line="480" w:lineRule="auto"/>
        <w:ind w:firstLine="720"/>
        <w:jc w:val="both"/>
        <w:rPr>
          <w:rFonts w:ascii="Times New Roman" w:hAnsi="Times New Roman" w:cs="Times New Roman"/>
          <w:bCs/>
          <w:sz w:val="24"/>
        </w:rPr>
      </w:pPr>
      <w:r>
        <w:rPr>
          <w:rFonts w:ascii="Times New Roman" w:hAnsi="Times New Roman" w:cs="Times New Roman"/>
          <w:sz w:val="24"/>
        </w:rPr>
        <w:t xml:space="preserve">Remote access is the ability to access a network remotely through a network connection. Remote access will enable users to access the systems even when they are not physically present to connect. For this connection I </w:t>
      </w:r>
      <w:r>
        <w:rPr>
          <w:rFonts w:ascii="Times New Roman" w:hAnsi="Times New Roman" w:cs="Times New Roman"/>
          <w:sz w:val="24"/>
        </w:rPr>
        <w:t xml:space="preserve">will apply the </w:t>
      </w:r>
      <w:r w:rsidRPr="002E3F38">
        <w:rPr>
          <w:rFonts w:ascii="Times New Roman" w:hAnsi="Times New Roman" w:cs="Times New Roman"/>
          <w:bCs/>
          <w:sz w:val="24"/>
        </w:rPr>
        <w:t>Remote Access Service (RAS) - RAS Gateway</w:t>
      </w:r>
      <w:r>
        <w:rPr>
          <w:rFonts w:ascii="Times New Roman" w:hAnsi="Times New Roman" w:cs="Times New Roman"/>
          <w:bCs/>
          <w:sz w:val="24"/>
        </w:rPr>
        <w:t>, installing the Direct Access and VPN (RAS) will deploy the Remote Access Service either as a single-tenant, a multi-tenant or as a Direct Access server.</w:t>
      </w:r>
      <w:r w:rsidR="00DF2B77" w:rsidRPr="00DF2B77">
        <w:rPr>
          <w:rFonts w:ascii="Times New Roman" w:eastAsia="Times New Roman" w:hAnsi="Times New Roman" w:cs="Times New Roman"/>
          <w:sz w:val="24"/>
          <w:szCs w:val="24"/>
        </w:rPr>
        <w:t xml:space="preserve"> </w:t>
      </w:r>
      <w:r w:rsidR="00DF2B77">
        <w:rPr>
          <w:rFonts w:ascii="Times New Roman" w:eastAsia="Times New Roman" w:hAnsi="Times New Roman" w:cs="Times New Roman"/>
          <w:sz w:val="24"/>
          <w:szCs w:val="24"/>
        </w:rPr>
        <w:t>(</w:t>
      </w:r>
      <w:r w:rsidR="00DF2B77" w:rsidRPr="0071526C">
        <w:rPr>
          <w:rFonts w:ascii="Times New Roman" w:eastAsia="Times New Roman" w:hAnsi="Times New Roman" w:cs="Times New Roman"/>
          <w:sz w:val="24"/>
          <w:szCs w:val="24"/>
        </w:rPr>
        <w:t>Hicks</w:t>
      </w:r>
      <w:r w:rsidR="00DF2B77">
        <w:rPr>
          <w:rFonts w:ascii="Times New Roman" w:eastAsia="Times New Roman" w:hAnsi="Times New Roman" w:cs="Times New Roman"/>
          <w:sz w:val="24"/>
          <w:szCs w:val="24"/>
        </w:rPr>
        <w:t>, 2016)</w:t>
      </w:r>
    </w:p>
    <w:p w:rsidR="002E3F38" w:rsidRDefault="00E26D1F" w:rsidP="00D63A35">
      <w:pPr>
        <w:spacing w:line="480" w:lineRule="auto"/>
        <w:ind w:firstLine="720"/>
        <w:jc w:val="both"/>
        <w:rPr>
          <w:rFonts w:ascii="Times New Roman" w:hAnsi="Times New Roman" w:cs="Times New Roman"/>
          <w:bCs/>
          <w:sz w:val="24"/>
        </w:rPr>
      </w:pPr>
      <w:r>
        <w:rPr>
          <w:rFonts w:ascii="Times New Roman" w:hAnsi="Times New Roman" w:cs="Times New Roman"/>
          <w:bCs/>
          <w:sz w:val="24"/>
        </w:rPr>
        <w:t>The RAS Gateway- single tenant will deploy connections to provide users with remote access to the organization's network and resources. The use of a VPN will serve to ensure that a persistent connection is ensured whenever remote computers are connected to</w:t>
      </w:r>
      <w:r>
        <w:rPr>
          <w:rFonts w:ascii="Times New Roman" w:hAnsi="Times New Roman" w:cs="Times New Roman"/>
          <w:bCs/>
          <w:sz w:val="24"/>
        </w:rPr>
        <w:t xml:space="preserve"> the internet. RAS will also enable the creation of a site to site VPN connection between two servers at different locations, for example, creating a connection between the servers in Los Angeles and the servers in Singapore. This will enable the primary o</w:t>
      </w:r>
      <w:r>
        <w:rPr>
          <w:rFonts w:ascii="Times New Roman" w:hAnsi="Times New Roman" w:cs="Times New Roman"/>
          <w:bCs/>
          <w:sz w:val="24"/>
        </w:rPr>
        <w:t xml:space="preserve">ffice and the branch office to use a Network </w:t>
      </w:r>
      <w:r w:rsidR="000F70AB">
        <w:rPr>
          <w:rFonts w:ascii="Times New Roman" w:hAnsi="Times New Roman" w:cs="Times New Roman"/>
          <w:bCs/>
          <w:sz w:val="24"/>
        </w:rPr>
        <w:t xml:space="preserve">Address Translation (NAT) so that users within the network can access external resources such as the </w:t>
      </w:r>
      <w:r w:rsidR="000F70AB">
        <w:rPr>
          <w:rFonts w:ascii="Times New Roman" w:hAnsi="Times New Roman" w:cs="Times New Roman"/>
          <w:bCs/>
          <w:sz w:val="24"/>
        </w:rPr>
        <w:lastRenderedPageBreak/>
        <w:t>internet. RAS Gateway will serve to connect the following groups of people;</w:t>
      </w:r>
      <w:r w:rsidR="00D63A35">
        <w:rPr>
          <w:rFonts w:ascii="Times New Roman" w:hAnsi="Times New Roman" w:cs="Times New Roman"/>
          <w:bCs/>
          <w:sz w:val="24"/>
        </w:rPr>
        <w:t xml:space="preserve"> the </w:t>
      </w:r>
      <w:r w:rsidR="000F70AB">
        <w:rPr>
          <w:rFonts w:ascii="Times New Roman" w:hAnsi="Times New Roman" w:cs="Times New Roman"/>
          <w:bCs/>
          <w:sz w:val="24"/>
        </w:rPr>
        <w:t xml:space="preserve">Main office and the branch offices and other remote users who are not physically present within the organization. </w:t>
      </w:r>
      <w:r>
        <w:rPr>
          <w:rFonts w:ascii="Times New Roman" w:hAnsi="Times New Roman" w:cs="Times New Roman"/>
          <w:bCs/>
          <w:sz w:val="24"/>
        </w:rPr>
        <w:t xml:space="preserve"> </w:t>
      </w:r>
    </w:p>
    <w:p w:rsidR="005D104F" w:rsidRPr="0074637A" w:rsidRDefault="00E26D1F" w:rsidP="005D104F">
      <w:pPr>
        <w:spacing w:after="0" w:line="480" w:lineRule="auto"/>
        <w:jc w:val="center"/>
        <w:rPr>
          <w:rFonts w:ascii="Times New Roman" w:hAnsi="Times New Roman" w:cs="Times New Roman"/>
          <w:b/>
          <w:sz w:val="24"/>
          <w:szCs w:val="24"/>
        </w:rPr>
      </w:pPr>
      <w:r w:rsidRPr="0074637A">
        <w:rPr>
          <w:rFonts w:ascii="Times New Roman" w:hAnsi="Times New Roman" w:cs="Times New Roman"/>
          <w:b/>
          <w:sz w:val="24"/>
          <w:szCs w:val="24"/>
        </w:rPr>
        <w:t>High-performance network</w:t>
      </w:r>
    </w:p>
    <w:p w:rsidR="005D104F" w:rsidRPr="0074637A" w:rsidRDefault="00E26D1F" w:rsidP="005D104F">
      <w:pPr>
        <w:spacing w:after="0" w:line="480" w:lineRule="auto"/>
        <w:ind w:firstLine="720"/>
        <w:jc w:val="both"/>
        <w:rPr>
          <w:rFonts w:ascii="Times New Roman" w:hAnsi="Times New Roman" w:cs="Times New Roman"/>
          <w:sz w:val="24"/>
          <w:szCs w:val="24"/>
        </w:rPr>
      </w:pPr>
      <w:r w:rsidRPr="0074637A">
        <w:rPr>
          <w:rFonts w:ascii="Times New Roman" w:hAnsi="Times New Roman" w:cs="Times New Roman"/>
          <w:sz w:val="24"/>
          <w:szCs w:val="24"/>
        </w:rPr>
        <w:t>The high-performance network offers a cost-effective solution to the continued rise of health plan premiums while sustaining employee benefits. The adoption of health plans, for instance, Healthcare Highways that use high-performance networks are gaining t</w:t>
      </w:r>
      <w:r w:rsidRPr="0074637A">
        <w:rPr>
          <w:rFonts w:ascii="Times New Roman" w:hAnsi="Times New Roman" w:cs="Times New Roman"/>
          <w:sz w:val="24"/>
          <w:szCs w:val="24"/>
        </w:rPr>
        <w:t>raction. These curated networks, therefore, are not new. About ten years ago they were common but later they lost famous to aggressive marketed broad networks. They regained back their presence in the market in the year 2014 under the moniker or narrow net</w:t>
      </w:r>
      <w:r w:rsidRPr="0074637A">
        <w:rPr>
          <w:rFonts w:ascii="Times New Roman" w:hAnsi="Times New Roman" w:cs="Times New Roman"/>
          <w:sz w:val="24"/>
          <w:szCs w:val="24"/>
        </w:rPr>
        <w:t>work; this was by bringing new solutions to the employers who were seeking to maintain healthy workforces affordably. The criteria for selection for physicians in this network vary but most of them include metrics around referral management as they provide</w:t>
      </w:r>
      <w:r w:rsidRPr="0074637A">
        <w:rPr>
          <w:rFonts w:ascii="Times New Roman" w:hAnsi="Times New Roman" w:cs="Times New Roman"/>
          <w:sz w:val="24"/>
          <w:szCs w:val="24"/>
        </w:rPr>
        <w:t xml:space="preserve"> efficient care as the providers demonstrate ability in producing positive patient outcomes. </w:t>
      </w:r>
    </w:p>
    <w:p w:rsidR="005D104F" w:rsidRPr="0074637A" w:rsidRDefault="00E26D1F" w:rsidP="005D104F">
      <w:pPr>
        <w:spacing w:after="0" w:line="480" w:lineRule="auto"/>
        <w:ind w:firstLine="720"/>
        <w:jc w:val="both"/>
        <w:rPr>
          <w:rFonts w:ascii="Times New Roman" w:hAnsi="Times New Roman" w:cs="Times New Roman"/>
          <w:sz w:val="24"/>
          <w:szCs w:val="24"/>
        </w:rPr>
      </w:pPr>
      <w:r w:rsidRPr="0074637A">
        <w:rPr>
          <w:rFonts w:ascii="Times New Roman" w:hAnsi="Times New Roman" w:cs="Times New Roman"/>
          <w:sz w:val="24"/>
          <w:szCs w:val="24"/>
        </w:rPr>
        <w:t>This network plays a role in real-time data processing requirements. For instance, activities such as datacenter replication, high performance, and data center di</w:t>
      </w:r>
      <w:r w:rsidRPr="0074637A">
        <w:rPr>
          <w:rFonts w:ascii="Times New Roman" w:hAnsi="Times New Roman" w:cs="Times New Roman"/>
          <w:sz w:val="24"/>
          <w:szCs w:val="24"/>
        </w:rPr>
        <w:t>saster recovery, and network latency and high volume data transfer.</w:t>
      </w:r>
    </w:p>
    <w:p w:rsidR="005D104F" w:rsidRPr="0074637A" w:rsidRDefault="00E26D1F" w:rsidP="005D104F">
      <w:pPr>
        <w:spacing w:after="0" w:line="480" w:lineRule="auto"/>
        <w:jc w:val="center"/>
        <w:rPr>
          <w:rFonts w:ascii="Times New Roman" w:hAnsi="Times New Roman" w:cs="Times New Roman"/>
          <w:b/>
          <w:sz w:val="24"/>
          <w:szCs w:val="24"/>
        </w:rPr>
      </w:pPr>
      <w:r w:rsidRPr="0074637A">
        <w:rPr>
          <w:rFonts w:ascii="Times New Roman" w:hAnsi="Times New Roman" w:cs="Times New Roman"/>
          <w:b/>
          <w:sz w:val="24"/>
          <w:szCs w:val="24"/>
        </w:rPr>
        <w:t>Software-defined networking</w:t>
      </w:r>
    </w:p>
    <w:p w:rsidR="005D104F" w:rsidRDefault="00E26D1F" w:rsidP="005D104F">
      <w:pPr>
        <w:spacing w:after="0" w:line="480" w:lineRule="auto"/>
        <w:ind w:firstLine="720"/>
        <w:jc w:val="both"/>
        <w:rPr>
          <w:rFonts w:ascii="Times New Roman" w:hAnsi="Times New Roman" w:cs="Times New Roman"/>
          <w:sz w:val="24"/>
          <w:szCs w:val="24"/>
        </w:rPr>
      </w:pPr>
      <w:r w:rsidRPr="0074637A">
        <w:rPr>
          <w:rFonts w:ascii="Times New Roman" w:hAnsi="Times New Roman" w:cs="Times New Roman"/>
          <w:sz w:val="24"/>
          <w:szCs w:val="24"/>
        </w:rPr>
        <w:t>Software-defined networking is the physical separation of the network control plane from the forwarding plane and where a control plane controls several devices</w:t>
      </w:r>
      <w:r w:rsidRPr="0074637A">
        <w:rPr>
          <w:rFonts w:ascii="Times New Roman" w:hAnsi="Times New Roman" w:cs="Times New Roman"/>
          <w:sz w:val="24"/>
          <w:szCs w:val="24"/>
        </w:rPr>
        <w:t xml:space="preserve">. It becomes also an emerging architecture that is dynamic, cost-effective, adaptable, and manageable as well as making it ideal for the high bandwidth and also dynamic nature of today's applications. </w:t>
      </w:r>
    </w:p>
    <w:p w:rsidR="005D104F" w:rsidRPr="0074637A" w:rsidRDefault="00E26D1F" w:rsidP="005D104F">
      <w:pPr>
        <w:spacing w:after="0" w:line="480" w:lineRule="auto"/>
        <w:jc w:val="both"/>
        <w:rPr>
          <w:rFonts w:ascii="Times New Roman" w:hAnsi="Times New Roman" w:cs="Times New Roman"/>
          <w:sz w:val="24"/>
          <w:szCs w:val="24"/>
        </w:rPr>
      </w:pPr>
      <w:r w:rsidRPr="0074637A">
        <w:rPr>
          <w:rFonts w:ascii="Times New Roman" w:hAnsi="Times New Roman" w:cs="Times New Roman"/>
          <w:sz w:val="24"/>
          <w:szCs w:val="24"/>
        </w:rPr>
        <w:lastRenderedPageBreak/>
        <w:t>This architecture decouples the network control and fo</w:t>
      </w:r>
      <w:r w:rsidRPr="0074637A">
        <w:rPr>
          <w:rFonts w:ascii="Times New Roman" w:hAnsi="Times New Roman" w:cs="Times New Roman"/>
          <w:sz w:val="24"/>
          <w:szCs w:val="24"/>
        </w:rPr>
        <w:t xml:space="preserve">rwarding functions enabling the network control to become directly programmable and the underlying infrastructure to be abstracted for applications and network services. </w:t>
      </w:r>
    </w:p>
    <w:p w:rsidR="005D104F" w:rsidRDefault="005D104F" w:rsidP="00D63A35">
      <w:pPr>
        <w:spacing w:line="480" w:lineRule="auto"/>
        <w:ind w:firstLine="720"/>
        <w:jc w:val="both"/>
        <w:rPr>
          <w:rFonts w:ascii="Times New Roman" w:hAnsi="Times New Roman" w:cs="Times New Roman"/>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5D104F" w:rsidRDefault="005D104F" w:rsidP="00D63A35">
      <w:pPr>
        <w:spacing w:line="480" w:lineRule="auto"/>
        <w:ind w:firstLine="720"/>
        <w:jc w:val="center"/>
        <w:rPr>
          <w:rFonts w:ascii="Times New Roman" w:hAnsi="Times New Roman" w:cs="Times New Roman"/>
          <w:b/>
          <w:bCs/>
          <w:sz w:val="24"/>
        </w:rPr>
      </w:pPr>
    </w:p>
    <w:p w:rsidR="00D63A35" w:rsidRDefault="00E26D1F" w:rsidP="00D63A35">
      <w:pPr>
        <w:spacing w:line="480" w:lineRule="auto"/>
        <w:ind w:firstLine="720"/>
        <w:jc w:val="center"/>
        <w:rPr>
          <w:rFonts w:ascii="Times New Roman" w:hAnsi="Times New Roman" w:cs="Times New Roman"/>
          <w:b/>
          <w:bCs/>
          <w:sz w:val="24"/>
        </w:rPr>
      </w:pPr>
      <w:r w:rsidRPr="00D63A35">
        <w:rPr>
          <w:rFonts w:ascii="Times New Roman" w:hAnsi="Times New Roman" w:cs="Times New Roman"/>
          <w:b/>
          <w:bCs/>
          <w:sz w:val="24"/>
        </w:rPr>
        <w:lastRenderedPageBreak/>
        <w:t>References</w:t>
      </w:r>
    </w:p>
    <w:p w:rsidR="005D104F" w:rsidRPr="00D63A35" w:rsidRDefault="005D104F" w:rsidP="005D104F">
      <w:pPr>
        <w:spacing w:line="480" w:lineRule="auto"/>
        <w:ind w:left="720" w:hanging="720"/>
        <w:jc w:val="both"/>
        <w:rPr>
          <w:rFonts w:ascii="Times New Roman" w:hAnsi="Times New Roman" w:cs="Times New Roman"/>
          <w:b/>
          <w:bCs/>
          <w:sz w:val="24"/>
        </w:rPr>
      </w:pPr>
    </w:p>
    <w:p w:rsidR="005D104F" w:rsidRPr="0071526C" w:rsidRDefault="00E26D1F" w:rsidP="005D104F">
      <w:pPr>
        <w:spacing w:after="0" w:line="480" w:lineRule="auto"/>
        <w:ind w:left="720" w:hanging="720"/>
        <w:jc w:val="both"/>
        <w:rPr>
          <w:rFonts w:ascii="Times New Roman" w:eastAsia="Times New Roman" w:hAnsi="Times New Roman" w:cs="Times New Roman"/>
          <w:sz w:val="24"/>
          <w:szCs w:val="24"/>
        </w:rPr>
      </w:pPr>
      <w:r w:rsidRPr="0071526C">
        <w:rPr>
          <w:rFonts w:ascii="Times New Roman" w:eastAsia="Times New Roman" w:hAnsi="Times New Roman" w:cs="Times New Roman"/>
          <w:sz w:val="24"/>
          <w:szCs w:val="24"/>
        </w:rPr>
        <w:t xml:space="preserve">Hicks, R. M. (2016). Configure DirectAccess with the Remote Access Setup Wizard. In </w:t>
      </w:r>
      <w:r w:rsidRPr="0071526C">
        <w:rPr>
          <w:rFonts w:ascii="Times New Roman" w:eastAsia="Times New Roman" w:hAnsi="Times New Roman" w:cs="Times New Roman"/>
          <w:i/>
          <w:iCs/>
          <w:sz w:val="24"/>
          <w:szCs w:val="24"/>
        </w:rPr>
        <w:t>Implementing DirectAccess with Windows Server 2016</w:t>
      </w:r>
      <w:r w:rsidRPr="0071526C">
        <w:rPr>
          <w:rFonts w:ascii="Times New Roman" w:eastAsia="Times New Roman" w:hAnsi="Times New Roman" w:cs="Times New Roman"/>
          <w:sz w:val="24"/>
          <w:szCs w:val="24"/>
        </w:rPr>
        <w:t xml:space="preserve"> (pp. 57-82). Apress, Berkeley, CA.</w:t>
      </w:r>
    </w:p>
    <w:p w:rsidR="005D104F" w:rsidRPr="003113B9" w:rsidRDefault="00E26D1F" w:rsidP="005D104F">
      <w:pPr>
        <w:spacing w:after="0" w:line="480" w:lineRule="auto"/>
        <w:ind w:left="720" w:hanging="720"/>
        <w:jc w:val="both"/>
        <w:rPr>
          <w:rFonts w:ascii="Times New Roman" w:eastAsia="Times New Roman" w:hAnsi="Times New Roman" w:cs="Times New Roman"/>
          <w:sz w:val="24"/>
          <w:szCs w:val="24"/>
        </w:rPr>
      </w:pPr>
      <w:r w:rsidRPr="003113B9">
        <w:rPr>
          <w:rFonts w:ascii="Times New Roman" w:eastAsia="Times New Roman" w:hAnsi="Times New Roman" w:cs="Times New Roman"/>
          <w:sz w:val="24"/>
          <w:szCs w:val="24"/>
        </w:rPr>
        <w:t>Jaakkola, T. (2018). Windows Server 2016 Debug-Ympäristö.</w:t>
      </w:r>
    </w:p>
    <w:p w:rsidR="005D104F" w:rsidRPr="003113B9" w:rsidRDefault="00E26D1F" w:rsidP="005D104F">
      <w:pPr>
        <w:spacing w:after="0" w:line="480" w:lineRule="auto"/>
        <w:ind w:left="720" w:hanging="720"/>
        <w:jc w:val="both"/>
        <w:rPr>
          <w:rFonts w:ascii="Times New Roman" w:eastAsia="Times New Roman" w:hAnsi="Times New Roman" w:cs="Times New Roman"/>
          <w:sz w:val="24"/>
          <w:szCs w:val="24"/>
        </w:rPr>
      </w:pPr>
      <w:r w:rsidRPr="003113B9">
        <w:rPr>
          <w:rFonts w:ascii="Times New Roman" w:eastAsia="Times New Roman" w:hAnsi="Times New Roman" w:cs="Times New Roman"/>
          <w:sz w:val="24"/>
          <w:szCs w:val="24"/>
        </w:rPr>
        <w:t>Morimoto, R., Shapiro, J., Y</w:t>
      </w:r>
      <w:r w:rsidRPr="003113B9">
        <w:rPr>
          <w:rFonts w:ascii="Times New Roman" w:eastAsia="Times New Roman" w:hAnsi="Times New Roman" w:cs="Times New Roman"/>
          <w:sz w:val="24"/>
          <w:szCs w:val="24"/>
        </w:rPr>
        <w:t xml:space="preserve">ardeni, G., Droubi, O., Noel, M., Abbate, A., &amp; Amaris, C. (2017). </w:t>
      </w:r>
      <w:r w:rsidRPr="003113B9">
        <w:rPr>
          <w:rFonts w:ascii="Times New Roman" w:eastAsia="Times New Roman" w:hAnsi="Times New Roman" w:cs="Times New Roman"/>
          <w:i/>
          <w:iCs/>
          <w:sz w:val="24"/>
          <w:szCs w:val="24"/>
        </w:rPr>
        <w:t>Windows Server 2016 Unleashed (includes Content Update Program)</w:t>
      </w:r>
      <w:r w:rsidRPr="003113B9">
        <w:rPr>
          <w:rFonts w:ascii="Times New Roman" w:eastAsia="Times New Roman" w:hAnsi="Times New Roman" w:cs="Times New Roman"/>
          <w:sz w:val="24"/>
          <w:szCs w:val="24"/>
        </w:rPr>
        <w:t>. Sams publishing.</w:t>
      </w:r>
    </w:p>
    <w:p w:rsidR="005D104F" w:rsidRPr="003113B9" w:rsidRDefault="00E26D1F" w:rsidP="005D104F">
      <w:pPr>
        <w:spacing w:after="0" w:line="480" w:lineRule="auto"/>
        <w:ind w:left="720" w:hanging="720"/>
        <w:jc w:val="both"/>
        <w:rPr>
          <w:rFonts w:ascii="Times New Roman" w:eastAsia="Times New Roman" w:hAnsi="Times New Roman" w:cs="Times New Roman"/>
          <w:sz w:val="24"/>
          <w:szCs w:val="24"/>
        </w:rPr>
      </w:pPr>
      <w:r w:rsidRPr="003113B9">
        <w:rPr>
          <w:rFonts w:ascii="Times New Roman" w:eastAsia="Times New Roman" w:hAnsi="Times New Roman" w:cs="Times New Roman"/>
          <w:sz w:val="24"/>
          <w:szCs w:val="24"/>
        </w:rPr>
        <w:t xml:space="preserve">Panek, W. (2018). </w:t>
      </w:r>
      <w:r w:rsidRPr="003113B9">
        <w:rPr>
          <w:rFonts w:ascii="Times New Roman" w:eastAsia="Times New Roman" w:hAnsi="Times New Roman" w:cs="Times New Roman"/>
          <w:i/>
          <w:iCs/>
          <w:sz w:val="24"/>
          <w:szCs w:val="24"/>
        </w:rPr>
        <w:t>MCSA Windows Server 2016 Complete Study Guide: Exam 70-740, Exam 70-741, Exam 70-742, and</w:t>
      </w:r>
      <w:r w:rsidRPr="003113B9">
        <w:rPr>
          <w:rFonts w:ascii="Times New Roman" w:eastAsia="Times New Roman" w:hAnsi="Times New Roman" w:cs="Times New Roman"/>
          <w:i/>
          <w:iCs/>
          <w:sz w:val="24"/>
          <w:szCs w:val="24"/>
        </w:rPr>
        <w:t xml:space="preserve"> Exam 70-743</w:t>
      </w:r>
      <w:r w:rsidRPr="003113B9">
        <w:rPr>
          <w:rFonts w:ascii="Times New Roman" w:eastAsia="Times New Roman" w:hAnsi="Times New Roman" w:cs="Times New Roman"/>
          <w:sz w:val="24"/>
          <w:szCs w:val="24"/>
        </w:rPr>
        <w:t>. John Wiley &amp; Sons.</w:t>
      </w:r>
    </w:p>
    <w:p w:rsidR="005D104F" w:rsidRPr="0071526C" w:rsidRDefault="00E26D1F" w:rsidP="005D104F">
      <w:pPr>
        <w:spacing w:after="0" w:line="480" w:lineRule="auto"/>
        <w:ind w:left="720" w:hanging="720"/>
        <w:jc w:val="both"/>
        <w:rPr>
          <w:rFonts w:ascii="Times New Roman" w:eastAsia="Times New Roman" w:hAnsi="Times New Roman" w:cs="Times New Roman"/>
          <w:sz w:val="24"/>
          <w:szCs w:val="24"/>
        </w:rPr>
      </w:pPr>
      <w:r w:rsidRPr="0071526C">
        <w:rPr>
          <w:rFonts w:ascii="Times New Roman" w:eastAsia="Times New Roman" w:hAnsi="Times New Roman" w:cs="Times New Roman"/>
          <w:sz w:val="24"/>
          <w:szCs w:val="24"/>
        </w:rPr>
        <w:t xml:space="preserve">Thereska, E., Gunawardena, D. S., Scott, J. W., &amp; Harper, R. (2016). </w:t>
      </w:r>
      <w:r w:rsidRPr="0071526C">
        <w:rPr>
          <w:rFonts w:ascii="Times New Roman" w:eastAsia="Times New Roman" w:hAnsi="Times New Roman" w:cs="Times New Roman"/>
          <w:i/>
          <w:iCs/>
          <w:sz w:val="24"/>
          <w:szCs w:val="24"/>
        </w:rPr>
        <w:t>U.S. Patent No. 9,384,199</w:t>
      </w:r>
      <w:r w:rsidRPr="0071526C">
        <w:rPr>
          <w:rFonts w:ascii="Times New Roman" w:eastAsia="Times New Roman" w:hAnsi="Times New Roman" w:cs="Times New Roman"/>
          <w:sz w:val="24"/>
          <w:szCs w:val="24"/>
        </w:rPr>
        <w:t>. Washington, DC: U.S. Patent and Trademark Office.</w:t>
      </w:r>
    </w:p>
    <w:p w:rsidR="005D104F" w:rsidRPr="0071526C" w:rsidRDefault="00E26D1F" w:rsidP="005D104F">
      <w:pPr>
        <w:spacing w:after="0" w:line="480" w:lineRule="auto"/>
        <w:ind w:left="720" w:hanging="720"/>
        <w:jc w:val="both"/>
        <w:rPr>
          <w:rFonts w:ascii="Times New Roman" w:eastAsia="Times New Roman" w:hAnsi="Times New Roman" w:cs="Times New Roman"/>
          <w:sz w:val="24"/>
          <w:szCs w:val="24"/>
        </w:rPr>
      </w:pPr>
      <w:r w:rsidRPr="0071526C">
        <w:rPr>
          <w:rFonts w:ascii="Times New Roman" w:eastAsia="Times New Roman" w:hAnsi="Times New Roman" w:cs="Times New Roman"/>
          <w:sz w:val="24"/>
          <w:szCs w:val="24"/>
        </w:rPr>
        <w:t xml:space="preserve">Yankovskiy, M. (2016). </w:t>
      </w:r>
      <w:r w:rsidRPr="0071526C">
        <w:rPr>
          <w:rFonts w:ascii="Times New Roman" w:eastAsia="Times New Roman" w:hAnsi="Times New Roman" w:cs="Times New Roman"/>
          <w:i/>
          <w:iCs/>
          <w:sz w:val="24"/>
          <w:szCs w:val="24"/>
        </w:rPr>
        <w:t>U.S. Patent Application No. 14/506,359</w:t>
      </w:r>
      <w:r w:rsidRPr="0071526C">
        <w:rPr>
          <w:rFonts w:ascii="Times New Roman" w:eastAsia="Times New Roman" w:hAnsi="Times New Roman" w:cs="Times New Roman"/>
          <w:sz w:val="24"/>
          <w:szCs w:val="24"/>
        </w:rPr>
        <w:t>.</w:t>
      </w:r>
    </w:p>
    <w:sectPr w:rsidR="005D104F" w:rsidRPr="0071526C" w:rsidSect="000002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D1F" w:rsidRDefault="00E26D1F">
      <w:pPr>
        <w:spacing w:after="0" w:line="240" w:lineRule="auto"/>
      </w:pPr>
      <w:r>
        <w:separator/>
      </w:r>
    </w:p>
  </w:endnote>
  <w:endnote w:type="continuationSeparator" w:id="0">
    <w:p w:rsidR="00E26D1F" w:rsidRDefault="00E2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D1F" w:rsidRDefault="00E26D1F">
      <w:pPr>
        <w:spacing w:after="0" w:line="240" w:lineRule="auto"/>
      </w:pPr>
      <w:r>
        <w:separator/>
      </w:r>
    </w:p>
  </w:footnote>
  <w:footnote w:type="continuationSeparator" w:id="0">
    <w:p w:rsidR="00E26D1F" w:rsidRDefault="00E26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2960"/>
      <w:docPartObj>
        <w:docPartGallery w:val="Page Numbers (Top of Page)"/>
        <w:docPartUnique/>
      </w:docPartObj>
    </w:sdtPr>
    <w:sdtEndPr/>
    <w:sdtContent>
      <w:p w:rsidR="000002B2" w:rsidRPr="000002B2" w:rsidRDefault="00E26D1F" w:rsidP="000002B2">
        <w:pPr>
          <w:pStyle w:val="Header"/>
          <w:rPr>
            <w:rFonts w:ascii="Times New Roman" w:hAnsi="Times New Roman" w:cs="Times New Roman"/>
            <w:sz w:val="24"/>
          </w:rPr>
        </w:pPr>
        <w:r w:rsidRPr="000002B2">
          <w:rPr>
            <w:rFonts w:ascii="Times New Roman" w:hAnsi="Times New Roman" w:cs="Times New Roman"/>
            <w:sz w:val="24"/>
          </w:rPr>
          <w:t xml:space="preserve">COMPUTER SCIENCE </w:t>
        </w:r>
      </w:p>
      <w:p w:rsidR="000002B2" w:rsidRDefault="005D104F">
        <w:pPr>
          <w:pStyle w:val="Header"/>
          <w:jc w:val="right"/>
        </w:pPr>
        <w:r>
          <w:fldChar w:fldCharType="begin"/>
        </w:r>
        <w:r w:rsidR="00E26D1F">
          <w:instrText xml:space="preserve"> PAGE   \* MERGEFORMAT </w:instrText>
        </w:r>
        <w:r>
          <w:fldChar w:fldCharType="separate"/>
        </w:r>
        <w:r w:rsidR="00896D6A">
          <w:rPr>
            <w:noProof/>
          </w:rPr>
          <w:t>2</w:t>
        </w:r>
        <w:r>
          <w:rPr>
            <w:noProof/>
          </w:rPr>
          <w:fldChar w:fldCharType="end"/>
        </w:r>
      </w:p>
    </w:sdtContent>
  </w:sdt>
  <w:p w:rsidR="000002B2" w:rsidRDefault="00000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2956"/>
      <w:docPartObj>
        <w:docPartGallery w:val="Page Numbers (Top of Page)"/>
        <w:docPartUnique/>
      </w:docPartObj>
    </w:sdtPr>
    <w:sdtEndPr/>
    <w:sdtContent>
      <w:p w:rsidR="000002B2" w:rsidRPr="000002B2" w:rsidRDefault="00E26D1F" w:rsidP="000002B2">
        <w:pPr>
          <w:pStyle w:val="Header"/>
          <w:rPr>
            <w:rFonts w:ascii="Times New Roman" w:hAnsi="Times New Roman" w:cs="Times New Roman"/>
            <w:sz w:val="24"/>
          </w:rPr>
        </w:pPr>
        <w:r w:rsidRPr="000002B2">
          <w:rPr>
            <w:rFonts w:ascii="Times New Roman" w:hAnsi="Times New Roman" w:cs="Times New Roman"/>
            <w:b/>
            <w:sz w:val="24"/>
          </w:rPr>
          <w:t>R</w:t>
        </w:r>
        <w:r w:rsidRPr="000002B2">
          <w:rPr>
            <w:rFonts w:ascii="Times New Roman" w:hAnsi="Times New Roman" w:cs="Times New Roman"/>
            <w:sz w:val="24"/>
          </w:rPr>
          <w:t xml:space="preserve">unning </w:t>
        </w:r>
        <w:r w:rsidRPr="000002B2">
          <w:rPr>
            <w:rFonts w:ascii="Times New Roman" w:hAnsi="Times New Roman" w:cs="Times New Roman"/>
            <w:b/>
            <w:sz w:val="24"/>
          </w:rPr>
          <w:t>H</w:t>
        </w:r>
        <w:r w:rsidRPr="000002B2">
          <w:rPr>
            <w:rFonts w:ascii="Times New Roman" w:hAnsi="Times New Roman" w:cs="Times New Roman"/>
            <w:sz w:val="24"/>
          </w:rPr>
          <w:t xml:space="preserve">ead: COMPUTER SCIENCE </w:t>
        </w:r>
      </w:p>
      <w:p w:rsidR="000002B2" w:rsidRDefault="005D104F">
        <w:pPr>
          <w:pStyle w:val="Header"/>
          <w:jc w:val="right"/>
        </w:pPr>
        <w:r>
          <w:fldChar w:fldCharType="begin"/>
        </w:r>
        <w:r w:rsidR="00E26D1F">
          <w:instrText xml:space="preserve"> PAGE   \* MERGEFORMAT </w:instrText>
        </w:r>
        <w:r>
          <w:fldChar w:fldCharType="separate"/>
        </w:r>
        <w:r w:rsidR="00896D6A">
          <w:rPr>
            <w:noProof/>
          </w:rPr>
          <w:t>1</w:t>
        </w:r>
        <w:r>
          <w:rPr>
            <w:noProof/>
          </w:rPr>
          <w:fldChar w:fldCharType="end"/>
        </w:r>
      </w:p>
    </w:sdtContent>
  </w:sdt>
  <w:p w:rsidR="000002B2" w:rsidRDefault="000002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0302"/>
    <w:multiLevelType w:val="multilevel"/>
    <w:tmpl w:val="0B3EBC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84809"/>
    <w:multiLevelType w:val="multilevel"/>
    <w:tmpl w:val="7E8EA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603E5B"/>
    <w:multiLevelType w:val="hybridMultilevel"/>
    <w:tmpl w:val="E8CEDB50"/>
    <w:lvl w:ilvl="0" w:tplc="369696EC">
      <w:start w:val="1"/>
      <w:numFmt w:val="bullet"/>
      <w:lvlText w:val=""/>
      <w:lvlJc w:val="left"/>
      <w:pPr>
        <w:ind w:left="720" w:hanging="360"/>
      </w:pPr>
      <w:rPr>
        <w:rFonts w:ascii="Wingdings" w:hAnsi="Wingdings" w:hint="default"/>
      </w:rPr>
    </w:lvl>
    <w:lvl w:ilvl="1" w:tplc="7C380C7A" w:tentative="1">
      <w:start w:val="1"/>
      <w:numFmt w:val="bullet"/>
      <w:lvlText w:val="o"/>
      <w:lvlJc w:val="left"/>
      <w:pPr>
        <w:ind w:left="1440" w:hanging="360"/>
      </w:pPr>
      <w:rPr>
        <w:rFonts w:ascii="Courier New" w:hAnsi="Courier New" w:cs="Courier New" w:hint="default"/>
      </w:rPr>
    </w:lvl>
    <w:lvl w:ilvl="2" w:tplc="227C548C" w:tentative="1">
      <w:start w:val="1"/>
      <w:numFmt w:val="bullet"/>
      <w:lvlText w:val=""/>
      <w:lvlJc w:val="left"/>
      <w:pPr>
        <w:ind w:left="2160" w:hanging="360"/>
      </w:pPr>
      <w:rPr>
        <w:rFonts w:ascii="Wingdings" w:hAnsi="Wingdings" w:hint="default"/>
      </w:rPr>
    </w:lvl>
    <w:lvl w:ilvl="3" w:tplc="123AACB6" w:tentative="1">
      <w:start w:val="1"/>
      <w:numFmt w:val="bullet"/>
      <w:lvlText w:val=""/>
      <w:lvlJc w:val="left"/>
      <w:pPr>
        <w:ind w:left="2880" w:hanging="360"/>
      </w:pPr>
      <w:rPr>
        <w:rFonts w:ascii="Symbol" w:hAnsi="Symbol" w:hint="default"/>
      </w:rPr>
    </w:lvl>
    <w:lvl w:ilvl="4" w:tplc="5F1E8D5C" w:tentative="1">
      <w:start w:val="1"/>
      <w:numFmt w:val="bullet"/>
      <w:lvlText w:val="o"/>
      <w:lvlJc w:val="left"/>
      <w:pPr>
        <w:ind w:left="3600" w:hanging="360"/>
      </w:pPr>
      <w:rPr>
        <w:rFonts w:ascii="Courier New" w:hAnsi="Courier New" w:cs="Courier New" w:hint="default"/>
      </w:rPr>
    </w:lvl>
    <w:lvl w:ilvl="5" w:tplc="A0B855CE" w:tentative="1">
      <w:start w:val="1"/>
      <w:numFmt w:val="bullet"/>
      <w:lvlText w:val=""/>
      <w:lvlJc w:val="left"/>
      <w:pPr>
        <w:ind w:left="4320" w:hanging="360"/>
      </w:pPr>
      <w:rPr>
        <w:rFonts w:ascii="Wingdings" w:hAnsi="Wingdings" w:hint="default"/>
      </w:rPr>
    </w:lvl>
    <w:lvl w:ilvl="6" w:tplc="47980C00" w:tentative="1">
      <w:start w:val="1"/>
      <w:numFmt w:val="bullet"/>
      <w:lvlText w:val=""/>
      <w:lvlJc w:val="left"/>
      <w:pPr>
        <w:ind w:left="5040" w:hanging="360"/>
      </w:pPr>
      <w:rPr>
        <w:rFonts w:ascii="Symbol" w:hAnsi="Symbol" w:hint="default"/>
      </w:rPr>
    </w:lvl>
    <w:lvl w:ilvl="7" w:tplc="A44EB656" w:tentative="1">
      <w:start w:val="1"/>
      <w:numFmt w:val="bullet"/>
      <w:lvlText w:val="o"/>
      <w:lvlJc w:val="left"/>
      <w:pPr>
        <w:ind w:left="5760" w:hanging="360"/>
      </w:pPr>
      <w:rPr>
        <w:rFonts w:ascii="Courier New" w:hAnsi="Courier New" w:cs="Courier New" w:hint="default"/>
      </w:rPr>
    </w:lvl>
    <w:lvl w:ilvl="8" w:tplc="B978BB6C" w:tentative="1">
      <w:start w:val="1"/>
      <w:numFmt w:val="bullet"/>
      <w:lvlText w:val=""/>
      <w:lvlJc w:val="left"/>
      <w:pPr>
        <w:ind w:left="6480" w:hanging="360"/>
      </w:pPr>
      <w:rPr>
        <w:rFonts w:ascii="Wingdings" w:hAnsi="Wingdings" w:hint="default"/>
      </w:rPr>
    </w:lvl>
  </w:abstractNum>
  <w:abstractNum w:abstractNumId="3" w15:restartNumberingAfterBreak="0">
    <w:nsid w:val="380E3715"/>
    <w:multiLevelType w:val="hybridMultilevel"/>
    <w:tmpl w:val="A970CEB4"/>
    <w:lvl w:ilvl="0" w:tplc="8CCCEE9C">
      <w:start w:val="1"/>
      <w:numFmt w:val="bullet"/>
      <w:lvlText w:val=""/>
      <w:lvlJc w:val="left"/>
      <w:pPr>
        <w:ind w:left="900" w:hanging="360"/>
      </w:pPr>
      <w:rPr>
        <w:rFonts w:ascii="Wingdings" w:hAnsi="Wingdings" w:hint="default"/>
      </w:rPr>
    </w:lvl>
    <w:lvl w:ilvl="1" w:tplc="965A6988" w:tentative="1">
      <w:start w:val="1"/>
      <w:numFmt w:val="bullet"/>
      <w:lvlText w:val="o"/>
      <w:lvlJc w:val="left"/>
      <w:pPr>
        <w:ind w:left="1620" w:hanging="360"/>
      </w:pPr>
      <w:rPr>
        <w:rFonts w:ascii="Courier New" w:hAnsi="Courier New" w:cs="Courier New" w:hint="default"/>
      </w:rPr>
    </w:lvl>
    <w:lvl w:ilvl="2" w:tplc="E76A4DFE" w:tentative="1">
      <w:start w:val="1"/>
      <w:numFmt w:val="bullet"/>
      <w:lvlText w:val=""/>
      <w:lvlJc w:val="left"/>
      <w:pPr>
        <w:ind w:left="2340" w:hanging="360"/>
      </w:pPr>
      <w:rPr>
        <w:rFonts w:ascii="Wingdings" w:hAnsi="Wingdings" w:hint="default"/>
      </w:rPr>
    </w:lvl>
    <w:lvl w:ilvl="3" w:tplc="84484988" w:tentative="1">
      <w:start w:val="1"/>
      <w:numFmt w:val="bullet"/>
      <w:lvlText w:val=""/>
      <w:lvlJc w:val="left"/>
      <w:pPr>
        <w:ind w:left="3060" w:hanging="360"/>
      </w:pPr>
      <w:rPr>
        <w:rFonts w:ascii="Symbol" w:hAnsi="Symbol" w:hint="default"/>
      </w:rPr>
    </w:lvl>
    <w:lvl w:ilvl="4" w:tplc="75F2338E" w:tentative="1">
      <w:start w:val="1"/>
      <w:numFmt w:val="bullet"/>
      <w:lvlText w:val="o"/>
      <w:lvlJc w:val="left"/>
      <w:pPr>
        <w:ind w:left="3780" w:hanging="360"/>
      </w:pPr>
      <w:rPr>
        <w:rFonts w:ascii="Courier New" w:hAnsi="Courier New" w:cs="Courier New" w:hint="default"/>
      </w:rPr>
    </w:lvl>
    <w:lvl w:ilvl="5" w:tplc="364A188C" w:tentative="1">
      <w:start w:val="1"/>
      <w:numFmt w:val="bullet"/>
      <w:lvlText w:val=""/>
      <w:lvlJc w:val="left"/>
      <w:pPr>
        <w:ind w:left="4500" w:hanging="360"/>
      </w:pPr>
      <w:rPr>
        <w:rFonts w:ascii="Wingdings" w:hAnsi="Wingdings" w:hint="default"/>
      </w:rPr>
    </w:lvl>
    <w:lvl w:ilvl="6" w:tplc="0ED4418C" w:tentative="1">
      <w:start w:val="1"/>
      <w:numFmt w:val="bullet"/>
      <w:lvlText w:val=""/>
      <w:lvlJc w:val="left"/>
      <w:pPr>
        <w:ind w:left="5220" w:hanging="360"/>
      </w:pPr>
      <w:rPr>
        <w:rFonts w:ascii="Symbol" w:hAnsi="Symbol" w:hint="default"/>
      </w:rPr>
    </w:lvl>
    <w:lvl w:ilvl="7" w:tplc="FDD467C2" w:tentative="1">
      <w:start w:val="1"/>
      <w:numFmt w:val="bullet"/>
      <w:lvlText w:val="o"/>
      <w:lvlJc w:val="left"/>
      <w:pPr>
        <w:ind w:left="5940" w:hanging="360"/>
      </w:pPr>
      <w:rPr>
        <w:rFonts w:ascii="Courier New" w:hAnsi="Courier New" w:cs="Courier New" w:hint="default"/>
      </w:rPr>
    </w:lvl>
    <w:lvl w:ilvl="8" w:tplc="11CC3634" w:tentative="1">
      <w:start w:val="1"/>
      <w:numFmt w:val="bullet"/>
      <w:lvlText w:val=""/>
      <w:lvlJc w:val="left"/>
      <w:pPr>
        <w:ind w:left="6660" w:hanging="360"/>
      </w:pPr>
      <w:rPr>
        <w:rFonts w:ascii="Wingdings" w:hAnsi="Wingdings" w:hint="default"/>
      </w:rPr>
    </w:lvl>
  </w:abstractNum>
  <w:abstractNum w:abstractNumId="4" w15:restartNumberingAfterBreak="0">
    <w:nsid w:val="48330B70"/>
    <w:multiLevelType w:val="hybridMultilevel"/>
    <w:tmpl w:val="4198D5C2"/>
    <w:lvl w:ilvl="0" w:tplc="4DEA68B8">
      <w:start w:val="1"/>
      <w:numFmt w:val="bullet"/>
      <w:lvlText w:val="o"/>
      <w:lvlJc w:val="left"/>
      <w:pPr>
        <w:ind w:left="720" w:hanging="360"/>
      </w:pPr>
      <w:rPr>
        <w:rFonts w:ascii="Courier New" w:hAnsi="Courier New" w:cs="Courier New" w:hint="default"/>
      </w:rPr>
    </w:lvl>
    <w:lvl w:ilvl="1" w:tplc="E99EFD0E" w:tentative="1">
      <w:start w:val="1"/>
      <w:numFmt w:val="bullet"/>
      <w:lvlText w:val="o"/>
      <w:lvlJc w:val="left"/>
      <w:pPr>
        <w:ind w:left="1440" w:hanging="360"/>
      </w:pPr>
      <w:rPr>
        <w:rFonts w:ascii="Courier New" w:hAnsi="Courier New" w:cs="Courier New" w:hint="default"/>
      </w:rPr>
    </w:lvl>
    <w:lvl w:ilvl="2" w:tplc="BA247550" w:tentative="1">
      <w:start w:val="1"/>
      <w:numFmt w:val="bullet"/>
      <w:lvlText w:val=""/>
      <w:lvlJc w:val="left"/>
      <w:pPr>
        <w:ind w:left="2160" w:hanging="360"/>
      </w:pPr>
      <w:rPr>
        <w:rFonts w:ascii="Wingdings" w:hAnsi="Wingdings" w:hint="default"/>
      </w:rPr>
    </w:lvl>
    <w:lvl w:ilvl="3" w:tplc="16B2F65C" w:tentative="1">
      <w:start w:val="1"/>
      <w:numFmt w:val="bullet"/>
      <w:lvlText w:val=""/>
      <w:lvlJc w:val="left"/>
      <w:pPr>
        <w:ind w:left="2880" w:hanging="360"/>
      </w:pPr>
      <w:rPr>
        <w:rFonts w:ascii="Symbol" w:hAnsi="Symbol" w:hint="default"/>
      </w:rPr>
    </w:lvl>
    <w:lvl w:ilvl="4" w:tplc="D0863112" w:tentative="1">
      <w:start w:val="1"/>
      <w:numFmt w:val="bullet"/>
      <w:lvlText w:val="o"/>
      <w:lvlJc w:val="left"/>
      <w:pPr>
        <w:ind w:left="3600" w:hanging="360"/>
      </w:pPr>
      <w:rPr>
        <w:rFonts w:ascii="Courier New" w:hAnsi="Courier New" w:cs="Courier New" w:hint="default"/>
      </w:rPr>
    </w:lvl>
    <w:lvl w:ilvl="5" w:tplc="D3FC2BA6" w:tentative="1">
      <w:start w:val="1"/>
      <w:numFmt w:val="bullet"/>
      <w:lvlText w:val=""/>
      <w:lvlJc w:val="left"/>
      <w:pPr>
        <w:ind w:left="4320" w:hanging="360"/>
      </w:pPr>
      <w:rPr>
        <w:rFonts w:ascii="Wingdings" w:hAnsi="Wingdings" w:hint="default"/>
      </w:rPr>
    </w:lvl>
    <w:lvl w:ilvl="6" w:tplc="F63C04A6" w:tentative="1">
      <w:start w:val="1"/>
      <w:numFmt w:val="bullet"/>
      <w:lvlText w:val=""/>
      <w:lvlJc w:val="left"/>
      <w:pPr>
        <w:ind w:left="5040" w:hanging="360"/>
      </w:pPr>
      <w:rPr>
        <w:rFonts w:ascii="Symbol" w:hAnsi="Symbol" w:hint="default"/>
      </w:rPr>
    </w:lvl>
    <w:lvl w:ilvl="7" w:tplc="B83A1868" w:tentative="1">
      <w:start w:val="1"/>
      <w:numFmt w:val="bullet"/>
      <w:lvlText w:val="o"/>
      <w:lvlJc w:val="left"/>
      <w:pPr>
        <w:ind w:left="5760" w:hanging="360"/>
      </w:pPr>
      <w:rPr>
        <w:rFonts w:ascii="Courier New" w:hAnsi="Courier New" w:cs="Courier New" w:hint="default"/>
      </w:rPr>
    </w:lvl>
    <w:lvl w:ilvl="8" w:tplc="8ED88B6E" w:tentative="1">
      <w:start w:val="1"/>
      <w:numFmt w:val="bullet"/>
      <w:lvlText w:val=""/>
      <w:lvlJc w:val="left"/>
      <w:pPr>
        <w:ind w:left="6480" w:hanging="360"/>
      </w:pPr>
      <w:rPr>
        <w:rFonts w:ascii="Wingdings" w:hAnsi="Wingdings" w:hint="default"/>
      </w:rPr>
    </w:lvl>
  </w:abstractNum>
  <w:abstractNum w:abstractNumId="5" w15:restartNumberingAfterBreak="0">
    <w:nsid w:val="491D2A6B"/>
    <w:multiLevelType w:val="multilevel"/>
    <w:tmpl w:val="0F2A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A23B3"/>
    <w:multiLevelType w:val="hybridMultilevel"/>
    <w:tmpl w:val="BF42F92C"/>
    <w:lvl w:ilvl="0" w:tplc="1436CEC4">
      <w:start w:val="1"/>
      <w:numFmt w:val="bullet"/>
      <w:lvlText w:val=""/>
      <w:lvlJc w:val="left"/>
      <w:pPr>
        <w:ind w:left="780" w:hanging="360"/>
      </w:pPr>
      <w:rPr>
        <w:rFonts w:ascii="Wingdings" w:hAnsi="Wingdings" w:hint="default"/>
      </w:rPr>
    </w:lvl>
    <w:lvl w:ilvl="1" w:tplc="BB8C76AC" w:tentative="1">
      <w:start w:val="1"/>
      <w:numFmt w:val="bullet"/>
      <w:lvlText w:val="o"/>
      <w:lvlJc w:val="left"/>
      <w:pPr>
        <w:ind w:left="1500" w:hanging="360"/>
      </w:pPr>
      <w:rPr>
        <w:rFonts w:ascii="Courier New" w:hAnsi="Courier New" w:cs="Courier New" w:hint="default"/>
      </w:rPr>
    </w:lvl>
    <w:lvl w:ilvl="2" w:tplc="1AFA392E" w:tentative="1">
      <w:start w:val="1"/>
      <w:numFmt w:val="bullet"/>
      <w:lvlText w:val=""/>
      <w:lvlJc w:val="left"/>
      <w:pPr>
        <w:ind w:left="2220" w:hanging="360"/>
      </w:pPr>
      <w:rPr>
        <w:rFonts w:ascii="Wingdings" w:hAnsi="Wingdings" w:hint="default"/>
      </w:rPr>
    </w:lvl>
    <w:lvl w:ilvl="3" w:tplc="1C0C5AC6" w:tentative="1">
      <w:start w:val="1"/>
      <w:numFmt w:val="bullet"/>
      <w:lvlText w:val=""/>
      <w:lvlJc w:val="left"/>
      <w:pPr>
        <w:ind w:left="2940" w:hanging="360"/>
      </w:pPr>
      <w:rPr>
        <w:rFonts w:ascii="Symbol" w:hAnsi="Symbol" w:hint="default"/>
      </w:rPr>
    </w:lvl>
    <w:lvl w:ilvl="4" w:tplc="CBEEED08" w:tentative="1">
      <w:start w:val="1"/>
      <w:numFmt w:val="bullet"/>
      <w:lvlText w:val="o"/>
      <w:lvlJc w:val="left"/>
      <w:pPr>
        <w:ind w:left="3660" w:hanging="360"/>
      </w:pPr>
      <w:rPr>
        <w:rFonts w:ascii="Courier New" w:hAnsi="Courier New" w:cs="Courier New" w:hint="default"/>
      </w:rPr>
    </w:lvl>
    <w:lvl w:ilvl="5" w:tplc="F4F86878" w:tentative="1">
      <w:start w:val="1"/>
      <w:numFmt w:val="bullet"/>
      <w:lvlText w:val=""/>
      <w:lvlJc w:val="left"/>
      <w:pPr>
        <w:ind w:left="4380" w:hanging="360"/>
      </w:pPr>
      <w:rPr>
        <w:rFonts w:ascii="Wingdings" w:hAnsi="Wingdings" w:hint="default"/>
      </w:rPr>
    </w:lvl>
    <w:lvl w:ilvl="6" w:tplc="569AA4AE" w:tentative="1">
      <w:start w:val="1"/>
      <w:numFmt w:val="bullet"/>
      <w:lvlText w:val=""/>
      <w:lvlJc w:val="left"/>
      <w:pPr>
        <w:ind w:left="5100" w:hanging="360"/>
      </w:pPr>
      <w:rPr>
        <w:rFonts w:ascii="Symbol" w:hAnsi="Symbol" w:hint="default"/>
      </w:rPr>
    </w:lvl>
    <w:lvl w:ilvl="7" w:tplc="24D8C3DE" w:tentative="1">
      <w:start w:val="1"/>
      <w:numFmt w:val="bullet"/>
      <w:lvlText w:val="o"/>
      <w:lvlJc w:val="left"/>
      <w:pPr>
        <w:ind w:left="5820" w:hanging="360"/>
      </w:pPr>
      <w:rPr>
        <w:rFonts w:ascii="Courier New" w:hAnsi="Courier New" w:cs="Courier New" w:hint="default"/>
      </w:rPr>
    </w:lvl>
    <w:lvl w:ilvl="8" w:tplc="A1328394" w:tentative="1">
      <w:start w:val="1"/>
      <w:numFmt w:val="bullet"/>
      <w:lvlText w:val=""/>
      <w:lvlJc w:val="left"/>
      <w:pPr>
        <w:ind w:left="6540" w:hanging="360"/>
      </w:pPr>
      <w:rPr>
        <w:rFonts w:ascii="Wingdings" w:hAnsi="Wingdings" w:hint="default"/>
      </w:rPr>
    </w:lvl>
  </w:abstractNum>
  <w:abstractNum w:abstractNumId="7" w15:restartNumberingAfterBreak="0">
    <w:nsid w:val="6BA44CC5"/>
    <w:multiLevelType w:val="multilevel"/>
    <w:tmpl w:val="ABE8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B90836"/>
    <w:multiLevelType w:val="hybridMultilevel"/>
    <w:tmpl w:val="2CCAA746"/>
    <w:lvl w:ilvl="0" w:tplc="C7AA3E4C">
      <w:start w:val="1"/>
      <w:numFmt w:val="bullet"/>
      <w:lvlText w:val=""/>
      <w:lvlJc w:val="left"/>
      <w:pPr>
        <w:ind w:left="720" w:hanging="360"/>
      </w:pPr>
      <w:rPr>
        <w:rFonts w:ascii="Symbol" w:hAnsi="Symbol" w:hint="default"/>
      </w:rPr>
    </w:lvl>
    <w:lvl w:ilvl="1" w:tplc="59240F34" w:tentative="1">
      <w:start w:val="1"/>
      <w:numFmt w:val="bullet"/>
      <w:lvlText w:val="o"/>
      <w:lvlJc w:val="left"/>
      <w:pPr>
        <w:ind w:left="1440" w:hanging="360"/>
      </w:pPr>
      <w:rPr>
        <w:rFonts w:ascii="Courier New" w:hAnsi="Courier New" w:cs="Courier New" w:hint="default"/>
      </w:rPr>
    </w:lvl>
    <w:lvl w:ilvl="2" w:tplc="7D745570" w:tentative="1">
      <w:start w:val="1"/>
      <w:numFmt w:val="bullet"/>
      <w:lvlText w:val=""/>
      <w:lvlJc w:val="left"/>
      <w:pPr>
        <w:ind w:left="2160" w:hanging="360"/>
      </w:pPr>
      <w:rPr>
        <w:rFonts w:ascii="Wingdings" w:hAnsi="Wingdings" w:hint="default"/>
      </w:rPr>
    </w:lvl>
    <w:lvl w:ilvl="3" w:tplc="42A2ADA0" w:tentative="1">
      <w:start w:val="1"/>
      <w:numFmt w:val="bullet"/>
      <w:lvlText w:val=""/>
      <w:lvlJc w:val="left"/>
      <w:pPr>
        <w:ind w:left="2880" w:hanging="360"/>
      </w:pPr>
      <w:rPr>
        <w:rFonts w:ascii="Symbol" w:hAnsi="Symbol" w:hint="default"/>
      </w:rPr>
    </w:lvl>
    <w:lvl w:ilvl="4" w:tplc="83365624" w:tentative="1">
      <w:start w:val="1"/>
      <w:numFmt w:val="bullet"/>
      <w:lvlText w:val="o"/>
      <w:lvlJc w:val="left"/>
      <w:pPr>
        <w:ind w:left="3600" w:hanging="360"/>
      </w:pPr>
      <w:rPr>
        <w:rFonts w:ascii="Courier New" w:hAnsi="Courier New" w:cs="Courier New" w:hint="default"/>
      </w:rPr>
    </w:lvl>
    <w:lvl w:ilvl="5" w:tplc="08C836C0" w:tentative="1">
      <w:start w:val="1"/>
      <w:numFmt w:val="bullet"/>
      <w:lvlText w:val=""/>
      <w:lvlJc w:val="left"/>
      <w:pPr>
        <w:ind w:left="4320" w:hanging="360"/>
      </w:pPr>
      <w:rPr>
        <w:rFonts w:ascii="Wingdings" w:hAnsi="Wingdings" w:hint="default"/>
      </w:rPr>
    </w:lvl>
    <w:lvl w:ilvl="6" w:tplc="B8D0B3AC" w:tentative="1">
      <w:start w:val="1"/>
      <w:numFmt w:val="bullet"/>
      <w:lvlText w:val=""/>
      <w:lvlJc w:val="left"/>
      <w:pPr>
        <w:ind w:left="5040" w:hanging="360"/>
      </w:pPr>
      <w:rPr>
        <w:rFonts w:ascii="Symbol" w:hAnsi="Symbol" w:hint="default"/>
      </w:rPr>
    </w:lvl>
    <w:lvl w:ilvl="7" w:tplc="7690D142" w:tentative="1">
      <w:start w:val="1"/>
      <w:numFmt w:val="bullet"/>
      <w:lvlText w:val="o"/>
      <w:lvlJc w:val="left"/>
      <w:pPr>
        <w:ind w:left="5760" w:hanging="360"/>
      </w:pPr>
      <w:rPr>
        <w:rFonts w:ascii="Courier New" w:hAnsi="Courier New" w:cs="Courier New" w:hint="default"/>
      </w:rPr>
    </w:lvl>
    <w:lvl w:ilvl="8" w:tplc="8B18AED4"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lvlOverride w:ilvl="0">
      <w:startOverride w:val="8"/>
    </w:lvlOverride>
  </w:num>
  <w:num w:numId="4">
    <w:abstractNumId w:val="5"/>
  </w:num>
  <w:num w:numId="5">
    <w:abstractNumId w:val="0"/>
  </w:num>
  <w:num w:numId="6">
    <w:abstractNumId w:val="7"/>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24E17"/>
    <w:rsid w:val="000002B2"/>
    <w:rsid w:val="00033B2C"/>
    <w:rsid w:val="000A3261"/>
    <w:rsid w:val="000F70AB"/>
    <w:rsid w:val="001032E7"/>
    <w:rsid w:val="001C4D0C"/>
    <w:rsid w:val="001E3FCD"/>
    <w:rsid w:val="0024003D"/>
    <w:rsid w:val="002E3F38"/>
    <w:rsid w:val="0030576D"/>
    <w:rsid w:val="003113B9"/>
    <w:rsid w:val="00362C90"/>
    <w:rsid w:val="004463B4"/>
    <w:rsid w:val="00503C62"/>
    <w:rsid w:val="00524E17"/>
    <w:rsid w:val="005D104F"/>
    <w:rsid w:val="00646FB0"/>
    <w:rsid w:val="0065438B"/>
    <w:rsid w:val="006B7C20"/>
    <w:rsid w:val="0071526C"/>
    <w:rsid w:val="00734F11"/>
    <w:rsid w:val="0074637A"/>
    <w:rsid w:val="00787395"/>
    <w:rsid w:val="00896D6A"/>
    <w:rsid w:val="008C7E81"/>
    <w:rsid w:val="008F77ED"/>
    <w:rsid w:val="009B2737"/>
    <w:rsid w:val="00A27024"/>
    <w:rsid w:val="00AB4675"/>
    <w:rsid w:val="00BA1B78"/>
    <w:rsid w:val="00C17C08"/>
    <w:rsid w:val="00C210F6"/>
    <w:rsid w:val="00D63A35"/>
    <w:rsid w:val="00DB51A1"/>
    <w:rsid w:val="00DF2B77"/>
    <w:rsid w:val="00E26D1F"/>
    <w:rsid w:val="00EC0C7C"/>
    <w:rsid w:val="00ED5432"/>
    <w:rsid w:val="00F5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8B0F"/>
  <w15:docId w15:val="{F7CCB06F-3C59-4753-B9C2-72C7FAE5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C08"/>
  </w:style>
  <w:style w:type="paragraph" w:styleId="Heading2">
    <w:name w:val="heading 2"/>
    <w:basedOn w:val="Normal"/>
    <w:next w:val="Normal"/>
    <w:link w:val="Heading2Char"/>
    <w:uiPriority w:val="9"/>
    <w:semiHidden/>
    <w:unhideWhenUsed/>
    <w:qFormat/>
    <w:rsid w:val="002E3F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675"/>
    <w:pPr>
      <w:ind w:left="720"/>
      <w:contextualSpacing/>
    </w:pPr>
  </w:style>
  <w:style w:type="character" w:styleId="Strong">
    <w:name w:val="Strong"/>
    <w:basedOn w:val="DefaultParagraphFont"/>
    <w:uiPriority w:val="22"/>
    <w:qFormat/>
    <w:rsid w:val="00BA1B78"/>
    <w:rPr>
      <w:b/>
      <w:bCs/>
    </w:rPr>
  </w:style>
  <w:style w:type="character" w:customStyle="1" w:styleId="ilad">
    <w:name w:val="il_ad"/>
    <w:basedOn w:val="DefaultParagraphFont"/>
    <w:rsid w:val="00BA1B78"/>
  </w:style>
  <w:style w:type="character" w:styleId="Hyperlink">
    <w:name w:val="Hyperlink"/>
    <w:basedOn w:val="DefaultParagraphFont"/>
    <w:uiPriority w:val="99"/>
    <w:unhideWhenUsed/>
    <w:rsid w:val="008C7E81"/>
    <w:rPr>
      <w:color w:val="0000FF" w:themeColor="hyperlink"/>
      <w:u w:val="single"/>
    </w:rPr>
  </w:style>
  <w:style w:type="character" w:customStyle="1" w:styleId="Heading2Char">
    <w:name w:val="Heading 2 Char"/>
    <w:basedOn w:val="DefaultParagraphFont"/>
    <w:link w:val="Heading2"/>
    <w:uiPriority w:val="9"/>
    <w:semiHidden/>
    <w:rsid w:val="002E3F3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000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2B2"/>
  </w:style>
  <w:style w:type="paragraph" w:styleId="Footer">
    <w:name w:val="footer"/>
    <w:basedOn w:val="Normal"/>
    <w:link w:val="FooterChar"/>
    <w:uiPriority w:val="99"/>
    <w:unhideWhenUsed/>
    <w:rsid w:val="00000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2B2"/>
  </w:style>
  <w:style w:type="paragraph" w:styleId="BalloonText">
    <w:name w:val="Balloon Text"/>
    <w:basedOn w:val="Normal"/>
    <w:link w:val="BalloonTextChar"/>
    <w:uiPriority w:val="99"/>
    <w:semiHidden/>
    <w:unhideWhenUsed/>
    <w:rsid w:val="00000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2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1629</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3</cp:revision>
  <dcterms:created xsi:type="dcterms:W3CDTF">2019-11-29T17:04:00Z</dcterms:created>
  <dcterms:modified xsi:type="dcterms:W3CDTF">2019-12-02T14:16:00Z</dcterms:modified>
</cp:coreProperties>
</file>